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0204" w14:textId="77777777" w:rsidR="00C35CA9" w:rsidRPr="003D5D11" w:rsidRDefault="00CC01C0" w:rsidP="00C3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дошкольное образовательное бюджетное учреждение</w:t>
      </w:r>
      <w:r w:rsidRPr="003D5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«Центр развития ребенка- детский сад № 20 «Родничок» АГО</w:t>
      </w:r>
    </w:p>
    <w:p w14:paraId="6610A81E" w14:textId="77777777" w:rsidR="00C35CA9" w:rsidRDefault="00C35CA9" w:rsidP="00C3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267"/>
        <w:gridCol w:w="3963"/>
      </w:tblGrid>
      <w:tr w:rsidR="00C35CA9" w14:paraId="39E1CC5D" w14:textId="77777777" w:rsidTr="003D5D11">
        <w:tc>
          <w:tcPr>
            <w:tcW w:w="3115" w:type="dxa"/>
          </w:tcPr>
          <w:p w14:paraId="6983EE65" w14:textId="2BFB5104" w:rsidR="00CE080D" w:rsidRDefault="00CE080D" w:rsidP="00C35CA9">
            <w:pPr>
              <w:rPr>
                <w:rFonts w:ascii="Arial" w:eastAsia="Times New Roman" w:hAnsi="Arial" w:cs="Arial"/>
                <w:color w:val="000000"/>
                <w:sz w:val="54"/>
                <w:szCs w:val="5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Педагогическим советом МДОБУ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д/с №20 «Родничок»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4A6F4127" w14:textId="77777777" w:rsidR="00CE080D" w:rsidRDefault="00CE080D" w:rsidP="00C35CA9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14:paraId="51AFF5FC" w14:textId="77777777" w:rsidR="00C35CA9" w:rsidRDefault="00C35CA9" w:rsidP="00C35C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667CAB92" w14:textId="77777777" w:rsidR="00C35CA9" w:rsidRDefault="00C35CA9" w:rsidP="00C35C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14:paraId="26F86A42" w14:textId="77777777" w:rsidR="00C35CA9" w:rsidRDefault="00C35CA9" w:rsidP="00C35C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04EC1C2C" w14:textId="77777777" w:rsidR="00C35CA9" w:rsidRPr="00C35CA9" w:rsidRDefault="00C35CA9" w:rsidP="00C3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Заведующим МДОБУ ЦРР</w:t>
            </w:r>
          </w:p>
          <w:p w14:paraId="58E36065" w14:textId="77777777" w:rsidR="00C35CA9" w:rsidRDefault="00C35CA9" w:rsidP="00C3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№20 «Родничок» К.В. Жильцова</w:t>
            </w:r>
          </w:p>
          <w:p w14:paraId="3C26E9DA" w14:textId="284A684A" w:rsidR="00C35CA9" w:rsidRDefault="00C35CA9" w:rsidP="00C35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 w:rsidR="000E7B89" w:rsidRPr="00456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</w:t>
            </w:r>
            <w:r w:rsidR="000E7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0E7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27.08.2021</w:t>
            </w:r>
          </w:p>
          <w:p w14:paraId="2D0A3E98" w14:textId="77777777" w:rsidR="00CE080D" w:rsidRDefault="00CE080D" w:rsidP="00CE080D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C01C0">
              <w:rPr>
                <w:rFonts w:ascii="Arial" w:eastAsia="Times New Roman" w:hAnsi="Arial" w:cs="Arial"/>
                <w:color w:val="000000"/>
                <w:sz w:val="54"/>
                <w:szCs w:val="54"/>
                <w:lang w:eastAsia="ru-RU"/>
              </w:rPr>
              <w:t xml:space="preserve">X </w:t>
            </w:r>
            <w:proofErr w:type="spellStart"/>
            <w:r w:rsidRPr="00CC01C0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t>К.В.Жильцова</w:t>
            </w:r>
            <w:proofErr w:type="spellEnd"/>
            <w:r w:rsidRPr="00CC01C0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br/>
            </w:r>
            <w:r w:rsidRPr="00CC01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К.В.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C01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Жильцова</w:t>
            </w:r>
            <w:r w:rsidRPr="00CC01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Заведующий</w:t>
            </w:r>
            <w:r w:rsidRPr="00CC01C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Подписано: Жильцова К.В.</w:t>
            </w:r>
          </w:p>
          <w:p w14:paraId="57CEF6E0" w14:textId="14CA9E48" w:rsidR="00CE080D" w:rsidRPr="00CE080D" w:rsidRDefault="00CE080D" w:rsidP="00C35C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EDDB393" w14:textId="77777777" w:rsidR="00C35CA9" w:rsidRDefault="00C35CA9" w:rsidP="00C3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31E3BC" w14:textId="77777777" w:rsidR="00C35CA9" w:rsidRDefault="00C35CA9" w:rsidP="00C3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C4D7B4" w14:textId="45AA408D" w:rsidR="00C35CA9" w:rsidRDefault="00C35CA9" w:rsidP="00C3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7B3751" w14:textId="2505ECF4" w:rsidR="000E7B89" w:rsidRDefault="000E7B89" w:rsidP="00C3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600DE7" w14:textId="7DEA4187" w:rsidR="000E7B89" w:rsidRDefault="000E7B89" w:rsidP="00C3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E0D267" w14:textId="31F484B9" w:rsidR="00CE080D" w:rsidRDefault="00CE080D" w:rsidP="00C3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9475BE" w14:textId="3675A6E8" w:rsidR="00CE080D" w:rsidRDefault="00CE080D" w:rsidP="00C3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90E48D" w14:textId="77777777" w:rsidR="00CE080D" w:rsidRDefault="00CE080D" w:rsidP="00C3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48E677" w14:textId="77777777" w:rsidR="000E7B89" w:rsidRDefault="000E7B89" w:rsidP="00C3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8E17EC" w14:textId="77777777" w:rsidR="00C35CA9" w:rsidRDefault="00C35CA9" w:rsidP="00C3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14BDF9" w14:textId="77777777" w:rsidR="000E7B89" w:rsidRDefault="00CC01C0" w:rsidP="00C3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Годовой план 202</w:t>
      </w:r>
      <w:r w:rsidR="000E7B8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1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– 202</w:t>
      </w:r>
      <w:r w:rsidR="000E7B8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2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  <w:proofErr w:type="spellStart"/>
      <w:r w:rsidRPr="00CC01C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гг</w:t>
      </w:r>
      <w:proofErr w:type="spellEnd"/>
    </w:p>
    <w:p w14:paraId="0DC6DA29" w14:textId="77777777" w:rsidR="000E7B89" w:rsidRDefault="000E7B89" w:rsidP="00C3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01F47441" w14:textId="77777777" w:rsidR="000E7B89" w:rsidRDefault="000E7B89" w:rsidP="00C3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5345FF69" w14:textId="77777777" w:rsidR="000E7B89" w:rsidRDefault="000E7B89" w:rsidP="00C35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715F4924" w14:textId="77777777" w:rsidR="003D5D11" w:rsidRDefault="003D5D11" w:rsidP="003D5D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7EB066F4" w14:textId="77777777" w:rsidR="003D5D11" w:rsidRDefault="003D5D11" w:rsidP="003D5D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23966AA7" w14:textId="77777777" w:rsidR="003D5D11" w:rsidRDefault="003D5D11" w:rsidP="003D5D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258FFFAD" w14:textId="77777777" w:rsidR="003D5D11" w:rsidRDefault="003D5D11" w:rsidP="003D5D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430B2F20" w14:textId="77777777" w:rsidR="003D5D11" w:rsidRDefault="003D5D11" w:rsidP="003D5D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051BE36F" w14:textId="77777777" w:rsidR="003D5D11" w:rsidRDefault="003D5D11" w:rsidP="003D5D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3E8B0FD3" w14:textId="77777777" w:rsidR="003D5D11" w:rsidRDefault="00CC01C0" w:rsidP="003D5D1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br/>
      </w:r>
      <w:r w:rsidRPr="003D5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Арсеньев 202</w:t>
      </w:r>
      <w:r w:rsidR="003D5D11" w:rsidRPr="003D5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D5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14:paraId="25ED8B80" w14:textId="781E540B" w:rsidR="00CC01C0" w:rsidRPr="003D5D11" w:rsidRDefault="00CC01C0" w:rsidP="003D5D1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«Результаты деятельности МДОБУ ЦРР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№20 «Родничок»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D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1D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35BFEC41" w14:textId="77777777" w:rsidR="00687F93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образовательное учреждение осуществляет образовательную деятельность в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с Федеральным законом «Об образовании в Российской Федерации», принятый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Думой 21.12.2012г., одобренный Советом Федерации 26.12.2012г., Приказом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«Об утверждении 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осуществления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основным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общеобразовательным программам - образовательным программам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образования» №1014 от 30.08.2013г., Приказом Министерства Образования «Об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утверждении федерального государственного образовательного стандарта дошкольного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№1155 от 13.10.2013г., «Санитарно-эпидемиологическими требованиями к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и обучения, отдыха и оздоровления детей и молодежи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СанПиН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3/2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"Об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Порядка организации и 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 по основным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общеобразовательным программам - образовательным программам дошкольного образования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нормативно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Муниципальное дошкольное образовательное бюджетное учреждение «Детский сад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общеразвивающего вида № 20 «Родничок»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Арсеньевского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открыто в 1975 году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расположено в типовом здании, рассчитанное на 6 групп. Группы оборудованы необходимой мебелью,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 по параметрам возрастным особенностям детей и гигиеническим требованиям.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Здание 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ограждено сетчатым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забором. На территории детского сада имеются прогулочные участки с игровым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спортивным оборудованием, травяным покрытием. Имеется спортивная площадка.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ближайшем окружении: средняя школа № 5, 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10, 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Детский сад 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 в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окружен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многоэтажны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жилы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ов.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микрорайоне два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девятиэтажных малосемейных дома. В нескольких метрах от ДОУ проходит дорога с высоким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уровнем (относительно города Арсеньева) движения автомобилей.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1 сентября 20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списочный состав детского сада составил </w:t>
      </w:r>
      <w:r w:rsidRP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детском саду функционируют: </w:t>
      </w:r>
      <w:r w:rsidR="001D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групп.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01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младшая группа (2-3 года) – 2;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младшая группа (3-4 года) – 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группа(4-5 лет) – 1;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Старшая группа(5-6 лет) – 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Подготовительная группа (6-7 лет) – 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численность детей: 1</w:t>
      </w:r>
      <w:r w:rsidR="001D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(на 1 сентября)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 воспитанников социально благополучный. Преобладают дети из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русскоязычных, полных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семей, дети из семей рабочих и служащих.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="001D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1D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 основными задачами в работе выбраны: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Совершенствовать работу по внедрению инновационных технологий в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физкультурнооздоровительный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процесс, способствующих укреплению здоровья дошкольников и снижению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заболеваемости.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Активно использовать современные технологии в процессе непосредственно образовательной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 рамках основных образовательных направлений согласно ФГОС ДО.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Повысить уровень компетентности педагогов в области духовно-нравственного воспитания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дошкольников, с целью развития их моральных качеств, приобщения к русской народной</w:t>
      </w:r>
      <w:r w:rsidR="001D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культуре.</w:t>
      </w:r>
      <w:r w:rsidRPr="00CC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этих задач были намечены и проведены шесть педагогических советов: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«Современные подходы к обеспечению физического развития детей»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«Нравственно-патриотическое воспитание детей через ознакомление с родным краем»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«Формирование у детей потребности и мотивации к сохранению и укреплению своего здоровья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посредством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технологий»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«Патриотическое воспитание дошкольников»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«Подведение итогов работы за год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летнему оздоровительному периоду».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«Организация работы ДОУ в 2019-2020 учебном году»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каждом педагогическом совете были приняты решения к выполнению намеченных задач.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20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было проведено: 4 медико-педагогических совета, 5 семинар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практикума; 8 консультаций; развивающие проекты по темам задач годового плана; мастер - классы,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регулярные открытые просмотры непрерывно образовательной деятельности для улучшения качества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а также индивидуальное консультирование педагогов, взаимоконтроль воспитателей для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и углубления педагогических знаний.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 условия для развития игровых умений и навыков детей, обогащения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впечатлениями, которые расширяют границы игрового пространства. Согласно требованиям ФГОС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соблюдают баланс между игрой и другими видами деятельности в педагогическом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процессе, последовательность режимных моментов, обеспечивают плавный переход от игры к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 образовательной деятельности. Способствуют возникновению эмоционально-насыщенной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атмосферы в игре, развитию у детей разных видов игры.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учреждении разработаны, приняты и утверждены учебный план, сетка непрерывно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образовательной деятельности, перспективные планы.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Коллектив 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воспитателей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МДОБУ работает по основной образовательной программе дошкольного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разработанной на основе проекта примерной образовательной программы дошкольного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«Детство» (под редакцией научного коллектива преподавателей РГУП им А.И. Герцена г.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 – Петербург), в которой представлена вся система специфики работы дошкольного учреждения.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образовательную программу ДОУ включены парциальные программы: «Наш дом-природа»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Н.Рыжова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«Музыкальные шедевры»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О.Радынова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«Старт»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Л.В.Яковлева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Р.А.Юдина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 – ступенька, два – ступенька» Петерсон Л.Г.,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Холина Г.И.; «По дороге к азбуке»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Кислова Т.Р.; «Безопасность» Авдеева Н.Н., Князева О.Л.,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Стеркина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Р.В.; «Конструирование и</w:t>
      </w:r>
      <w:r w:rsidR="004B5D85" w:rsidRP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5D85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художественный труд в детском саду» </w:t>
      </w:r>
      <w:proofErr w:type="spellStart"/>
      <w:r w:rsidR="004B5D85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="004B5D85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Л.В.; «Цветные ладошки» Лыкова И.А.</w:t>
      </w:r>
      <w:r w:rsidR="004B5D85" w:rsidRP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4B5D85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наиболее полному личностному развитию воспитанников, повышает их информативный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5D85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 творческое воображение, способствует применению полученных знаний, умений и навыков в</w:t>
      </w:r>
      <w:r w:rsidR="004B5D85" w:rsidRP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5D85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 деятельности.</w:t>
      </w:r>
      <w:r w:rsidR="004B5D85" w:rsidRP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5D85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Составлены и разработаны рабочие программы и перспективные</w:t>
      </w:r>
      <w:r w:rsidR="004B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воспитательно-образовательной работы с детьми всех возрастных групп по принципу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календарно-тематического планирования, что дает возможность более интегрировано подходить к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образовательному процессу, более углубленно и осознанно осваивать окружающий мир.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педагоги учреждения успешно владеют современными педагогическими технологиями и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 их в работе с дошкольниками по всем приоритетным направлениям: закаливание, различные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гимнастик, мнемотехника,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экспериментально-исследовательские, игровые технологии,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развивающие, проектные, социо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Воспитанники дошкольного учреждения посещают спортивные секции как в детском саду: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«Каратэ»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городские спортивные секции: спортивная гимнастика в детско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юношеской спортивной школе, ОСК «Полет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обучение плаванию. Дети 6 – 7 лет показывают высокие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средние результаты по физическому развитию. В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результате проделанной работы дети проявляют</w:t>
      </w:r>
      <w:r w:rsidR="004B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инициативность и самостоятельность в разных видах деятельности. Активно взаимодействуют со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 и взрослыми, участвуют в совместных играх. Умеют подчиняться разным правилам и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социальным нормам. Дети способны к волевым усилиям в разных видах деятельности, доводят до конца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начатое дело; проявляют любознательность, задают вопросы, касающиеся близких и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далёких предметов и явлений, интересуются причинно-следственными связями. Дошкольники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 к принятию собственных решений, опираясь на свои знания и умения в различных сферах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5D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Таким образом, организация образовательного процесса, содержание и уровень образовательных</w:t>
      </w:r>
      <w:r w:rsidR="004B5D85" w:rsidRPr="004B5D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B5D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программ в Муниципальном дошкольном образовательном учреждении «Центр развития ребенка </w:t>
      </w:r>
      <w:r w:rsidR="004B5D85" w:rsidRPr="004B5D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</w:t>
      </w:r>
      <w:r w:rsidRPr="004B5D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детский</w:t>
      </w:r>
      <w:r w:rsidR="004B5D85" w:rsidRPr="004B5D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B5D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сад № 20 «Родничок» </w:t>
      </w:r>
      <w:proofErr w:type="spellStart"/>
      <w:r w:rsidRPr="004B5D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Арсеньевского</w:t>
      </w:r>
      <w:proofErr w:type="spellEnd"/>
      <w:r w:rsidRPr="004B5D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городского округа городского </w:t>
      </w:r>
      <w:r w:rsidRPr="00204F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округа выстроены в соответствии с ФГОС</w:t>
      </w:r>
      <w:r w:rsidR="004B5D85" w:rsidRPr="00204F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04F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ДО.</w:t>
      </w:r>
      <w:r w:rsidRPr="004B5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Забота о здоровье воспитанников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Состояние здоровья дошкольников, меры по охране и укреплению здоровья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физкультурно-оздоровительных задач созданы благоприятные условия.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Физкультурный зал оснащен спортивным оборудованием, как традиционным, так и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нетрадиционным: коррекционные коврики, мячи-массажеры, ортопедические мячи, спортивные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снаряды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тренажеры.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каждой возрастной группе имеется оборудование для физического развития ребенка.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Используемые различные формы работы с детьми: непрерывно-образовательная деятельность,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сюжетно-игровая, занятия-тренировки; занятия с введением дыхательной гимнастики, самомассажа,</w:t>
      </w:r>
      <w:r w:rsidR="004B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виды гимнастик.</w:t>
      </w:r>
    </w:p>
    <w:p w14:paraId="08326443" w14:textId="577EC7B2" w:rsidR="0061583D" w:rsidRPr="00687F93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здоровья воспитанников ДОУ за 2019-2020 учебный год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диагностики уровня физического развития: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Высокий уровень – 5</w:t>
      </w:r>
      <w:r w:rsidR="0025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Средний уровень – </w:t>
      </w:r>
      <w:r w:rsidR="0025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Низкий уровень – 3%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детей по группам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67028" w14:paraId="4ED5E64C" w14:textId="77777777" w:rsidTr="00C35CA9">
        <w:tc>
          <w:tcPr>
            <w:tcW w:w="1557" w:type="dxa"/>
            <w:vMerge w:val="restart"/>
          </w:tcPr>
          <w:p w14:paraId="35A2A0CF" w14:textId="21E33ADF" w:rsidR="00367028" w:rsidRPr="00687F93" w:rsidRDefault="00367028" w:rsidP="00CC01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детей</w:t>
            </w:r>
            <w:r w:rsidRPr="00687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МДОБУ </w:t>
            </w:r>
          </w:p>
        </w:tc>
        <w:tc>
          <w:tcPr>
            <w:tcW w:w="6230" w:type="dxa"/>
            <w:gridSpan w:val="4"/>
          </w:tcPr>
          <w:p w14:paraId="6EED9B0D" w14:textId="072744C9" w:rsidR="00367028" w:rsidRPr="00367028" w:rsidRDefault="00367028" w:rsidP="00367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здоровья (количество)</w:t>
            </w:r>
          </w:p>
        </w:tc>
        <w:tc>
          <w:tcPr>
            <w:tcW w:w="1558" w:type="dxa"/>
            <w:vMerge w:val="restart"/>
          </w:tcPr>
          <w:p w14:paraId="2C62369D" w14:textId="2185E707" w:rsidR="00367028" w:rsidRPr="00367028" w:rsidRDefault="00367028" w:rsidP="00367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Дети-инвалиды</w:t>
            </w:r>
            <w:r w:rsidRPr="00367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67028" w14:paraId="08FCCE94" w14:textId="77777777" w:rsidTr="00367028">
        <w:tc>
          <w:tcPr>
            <w:tcW w:w="1557" w:type="dxa"/>
            <w:vMerge/>
          </w:tcPr>
          <w:p w14:paraId="7EF0D376" w14:textId="77777777" w:rsidR="00367028" w:rsidRDefault="00367028" w:rsidP="00CC01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14:paraId="77ED5E9C" w14:textId="0886805B" w:rsidR="00367028" w:rsidRDefault="00367028" w:rsidP="00367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</w:tcPr>
          <w:p w14:paraId="6853738A" w14:textId="2AF6D26A" w:rsidR="00367028" w:rsidRDefault="00367028" w:rsidP="00367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</w:tcPr>
          <w:p w14:paraId="6484727C" w14:textId="59F2FE8E" w:rsidR="00367028" w:rsidRDefault="00367028" w:rsidP="00367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14:paraId="4828FAD4" w14:textId="5A1C6374" w:rsidR="00367028" w:rsidRDefault="00367028" w:rsidP="00367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vMerge/>
          </w:tcPr>
          <w:p w14:paraId="672B738D" w14:textId="77777777" w:rsidR="00367028" w:rsidRDefault="00367028" w:rsidP="00CC01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028" w14:paraId="25C8D6E1" w14:textId="77777777" w:rsidTr="00367028">
        <w:tc>
          <w:tcPr>
            <w:tcW w:w="1557" w:type="dxa"/>
          </w:tcPr>
          <w:p w14:paraId="658DBBE3" w14:textId="3334645D" w:rsidR="00367028" w:rsidRPr="00367028" w:rsidRDefault="00367028" w:rsidP="00367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57" w:type="dxa"/>
          </w:tcPr>
          <w:p w14:paraId="096DCF2E" w14:textId="69C68AA7" w:rsidR="00367028" w:rsidRPr="00367028" w:rsidRDefault="00367028" w:rsidP="00367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7" w:type="dxa"/>
          </w:tcPr>
          <w:p w14:paraId="54B1D7C6" w14:textId="4DF50496" w:rsidR="00367028" w:rsidRPr="00367028" w:rsidRDefault="00367028" w:rsidP="00367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8" w:type="dxa"/>
          </w:tcPr>
          <w:p w14:paraId="45AFAC62" w14:textId="092212A6" w:rsidR="00367028" w:rsidRPr="00367028" w:rsidRDefault="00367028" w:rsidP="00367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14:paraId="7F750330" w14:textId="00C2080E" w:rsidR="00367028" w:rsidRPr="00367028" w:rsidRDefault="00367028" w:rsidP="00367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14:paraId="4708559A" w14:textId="0F594609" w:rsidR="00367028" w:rsidRPr="00367028" w:rsidRDefault="00367028" w:rsidP="00367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58D4E8DE" w14:textId="488FF3F4" w:rsidR="0061583D" w:rsidRPr="00687F93" w:rsidRDefault="00687F93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состояния здоровья воспитанников детского сада показывает, что и</w:t>
      </w:r>
      <w:r w:rsidR="003D5D11" w:rsidRP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ндекс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здоровья </w:t>
      </w:r>
      <w:r w:rsidR="003D5D11" w:rsidRP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немного </w:t>
      </w:r>
      <w:r w:rsidR="003D5D11" w:rsidRP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повысился: увеличилась численность детей с 1 группой здоровья, большинство детей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D5D11" w:rsidRP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прежнему имеют 2 группу здоровья, то есть являются условно здоровыми.</w:t>
      </w:r>
    </w:p>
    <w:p w14:paraId="5C1C802E" w14:textId="77777777" w:rsidR="0061583D" w:rsidRDefault="0061583D" w:rsidP="00CC01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E7033D" w14:textId="4C6E576D" w:rsid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работы по снижению заболеваемости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сравнении с предыдущим в отчетном</w:t>
      </w:r>
      <w:r w:rsidR="0036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уровень заболеваемости воспитанников снизился:</w:t>
      </w:r>
    </w:p>
    <w:p w14:paraId="29103B00" w14:textId="77777777" w:rsidR="0061583D" w:rsidRPr="00CC01C0" w:rsidRDefault="0061583D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693"/>
        <w:gridCol w:w="2608"/>
      </w:tblGrid>
      <w:tr w:rsidR="00CC01C0" w:rsidRPr="00CC01C0" w14:paraId="1264C178" w14:textId="77777777" w:rsidTr="0061583D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1FB7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802D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Списочный состав</w:t>
            </w: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воспитанников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303D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пропусков</w:t>
            </w: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дней по болезни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7199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пропусков на</w:t>
            </w: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одного ребенка</w:t>
            </w:r>
          </w:p>
        </w:tc>
      </w:tr>
      <w:tr w:rsidR="00CC01C0" w:rsidRPr="00CC01C0" w14:paraId="310BCDA9" w14:textId="77777777" w:rsidTr="0061583D">
        <w:trPr>
          <w:trHeight w:val="1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C5A0" w14:textId="4050347D" w:rsidR="00CC01C0" w:rsidRPr="00CC01C0" w:rsidRDefault="00CC01C0" w:rsidP="006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6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</w:t>
            </w:r>
            <w:r w:rsidR="0036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6B55" w14:textId="5FFA84F0" w:rsidR="00CC01C0" w:rsidRPr="00CC01C0" w:rsidRDefault="00367028" w:rsidP="006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7E69" w14:textId="28CAC9C0" w:rsidR="00CC01C0" w:rsidRPr="00CC01C0" w:rsidRDefault="009265A0" w:rsidP="006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5684" w14:textId="33077640" w:rsidR="00CC01C0" w:rsidRPr="00CC01C0" w:rsidRDefault="0061583D" w:rsidP="006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265A0"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C01C0" w:rsidRPr="00CC01C0" w14:paraId="3401F8A8" w14:textId="77777777" w:rsidTr="0061583D">
        <w:trPr>
          <w:trHeight w:val="1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9FB7" w14:textId="06AA8712" w:rsidR="00CC01C0" w:rsidRPr="00CC01C0" w:rsidRDefault="00CC01C0" w:rsidP="006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6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36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08B8" w14:textId="777A6942" w:rsidR="00CC01C0" w:rsidRPr="00CC01C0" w:rsidRDefault="00CC01C0" w:rsidP="006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6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617E" w14:textId="2E093012" w:rsidR="00CC01C0" w:rsidRPr="00CC01C0" w:rsidRDefault="0061583D" w:rsidP="006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1922" w14:textId="02CBA537" w:rsidR="00CC01C0" w:rsidRPr="00CC01C0" w:rsidRDefault="0061583D" w:rsidP="0061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</w:tbl>
    <w:p w14:paraId="5E54FC53" w14:textId="77777777" w:rsidR="0061583D" w:rsidRDefault="0061583D" w:rsidP="00CC01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2F189E" w14:textId="7042AA66" w:rsidR="0061583D" w:rsidRPr="00687F93" w:rsidRDefault="00687F93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данные анализа состояния здоровья,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продолжать уделять </w:t>
      </w:r>
      <w:r w:rsidRP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P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физкультурно-оздоровительной и профилактической работы с детьми,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</w:t>
      </w:r>
      <w:r w:rsidRP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процессе </w:t>
      </w:r>
      <w:proofErr w:type="spellStart"/>
      <w:r w:rsidRP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D35EB5" w14:textId="7E4F69D2" w:rsidR="0061583D" w:rsidRDefault="0061583D" w:rsidP="00CC01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B9134" w14:textId="361E51BB" w:rsidR="00687F93" w:rsidRDefault="00687F93" w:rsidP="00CC01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32449B" w14:textId="77777777" w:rsidR="00687F93" w:rsidRPr="00687F93" w:rsidRDefault="00687F93" w:rsidP="00CC01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B82B77" w14:textId="1406C874" w:rsidR="0061583D" w:rsidRDefault="00CC01C0" w:rsidP="00615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пропусков по болезни (дней)</w:t>
      </w:r>
    </w:p>
    <w:p w14:paraId="6344BB4B" w14:textId="5ED20C14" w:rsidR="0061583D" w:rsidRDefault="0061583D" w:rsidP="00615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82FFD6" w14:textId="29C886D9" w:rsidR="0061583D" w:rsidRDefault="0061583D" w:rsidP="00615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A416E2D" wp14:editId="5CD9C788">
            <wp:extent cx="4351020" cy="1912620"/>
            <wp:effectExtent l="0" t="0" r="1143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7526DEC" w14:textId="77777777" w:rsidR="0061583D" w:rsidRDefault="0061583D" w:rsidP="00CC01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AD0D90" w14:textId="533FFED8" w:rsid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за последнее время наблюдается у</w:t>
      </w:r>
      <w:r w:rsid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величение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процента посещаемости детьми</w:t>
      </w:r>
      <w:r w:rsidR="0061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 и уменьшается число пропусков по болезни, но остается по-прежнему много</w:t>
      </w:r>
      <w:r w:rsidR="0061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пропусков по прочим причинам. Заболеваемость: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890"/>
        <w:gridCol w:w="680"/>
        <w:gridCol w:w="917"/>
        <w:gridCol w:w="673"/>
        <w:gridCol w:w="1118"/>
        <w:gridCol w:w="859"/>
        <w:gridCol w:w="980"/>
        <w:gridCol w:w="985"/>
      </w:tblGrid>
      <w:tr w:rsidR="00D352C6" w14:paraId="7E5D8B66" w14:textId="77777777" w:rsidTr="00D352C6">
        <w:tc>
          <w:tcPr>
            <w:tcW w:w="978" w:type="dxa"/>
          </w:tcPr>
          <w:p w14:paraId="34F66051" w14:textId="4594140C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90" w:type="dxa"/>
          </w:tcPr>
          <w:p w14:paraId="6AD9CBE1" w14:textId="579E412C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Списочный</w:t>
            </w: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состав</w:t>
            </w: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воспитанников</w:t>
            </w:r>
          </w:p>
        </w:tc>
        <w:tc>
          <w:tcPr>
            <w:tcW w:w="6477" w:type="dxa"/>
            <w:gridSpan w:val="7"/>
          </w:tcPr>
          <w:p w14:paraId="69AF1FA2" w14:textId="24F03A07" w:rsidR="00D352C6" w:rsidRDefault="00D352C6" w:rsidP="00D352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Заболевание, число случаев</w:t>
            </w:r>
          </w:p>
        </w:tc>
      </w:tr>
      <w:tr w:rsidR="00D352C6" w14:paraId="36F876B1" w14:textId="77777777" w:rsidTr="00D352C6">
        <w:tc>
          <w:tcPr>
            <w:tcW w:w="978" w:type="dxa"/>
          </w:tcPr>
          <w:p w14:paraId="65B9CA6E" w14:textId="77777777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14:paraId="2397B9E6" w14:textId="77777777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0EC38187" w14:textId="4286835A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925" w:type="dxa"/>
          </w:tcPr>
          <w:p w14:paraId="7D4CCAC4" w14:textId="3043B255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925" w:type="dxa"/>
          </w:tcPr>
          <w:p w14:paraId="060BC049" w14:textId="2605E42B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925" w:type="dxa"/>
          </w:tcPr>
          <w:p w14:paraId="0BDC6666" w14:textId="225793AE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нфек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онные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26" w:type="dxa"/>
          </w:tcPr>
          <w:p w14:paraId="46B8C96F" w14:textId="77777777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</w:t>
            </w:r>
            <w:proofErr w:type="spellEnd"/>
          </w:p>
          <w:p w14:paraId="2150FB2C" w14:textId="2EEC9FBC" w:rsidR="00D352C6" w:rsidRP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мония</w:t>
            </w:r>
            <w:proofErr w:type="spellEnd"/>
          </w:p>
        </w:tc>
        <w:tc>
          <w:tcPr>
            <w:tcW w:w="926" w:type="dxa"/>
          </w:tcPr>
          <w:p w14:paraId="3AC08F97" w14:textId="1037E24B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Ангина</w:t>
            </w:r>
          </w:p>
        </w:tc>
        <w:tc>
          <w:tcPr>
            <w:tcW w:w="926" w:type="dxa"/>
          </w:tcPr>
          <w:p w14:paraId="08516E13" w14:textId="3127E107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</w:tr>
      <w:tr w:rsidR="00D352C6" w14:paraId="4C51DB86" w14:textId="77777777" w:rsidTr="00D352C6">
        <w:tc>
          <w:tcPr>
            <w:tcW w:w="978" w:type="dxa"/>
          </w:tcPr>
          <w:p w14:paraId="74EE2915" w14:textId="347AFF41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1890" w:type="dxa"/>
          </w:tcPr>
          <w:p w14:paraId="6FAB0117" w14:textId="141C3525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24" w:type="dxa"/>
          </w:tcPr>
          <w:p w14:paraId="0E55AFF1" w14:textId="436954B0" w:rsidR="00D352C6" w:rsidRDefault="004E0C7B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25" w:type="dxa"/>
          </w:tcPr>
          <w:p w14:paraId="084B6946" w14:textId="4972F2B4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5" w:type="dxa"/>
          </w:tcPr>
          <w:p w14:paraId="50126929" w14:textId="3712962C" w:rsidR="00D352C6" w:rsidRDefault="004E0C7B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</w:tcPr>
          <w:p w14:paraId="6D5935B7" w14:textId="3ED04CBC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E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</w:tcPr>
          <w:p w14:paraId="126E95EF" w14:textId="1A32293E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E0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</w:tcPr>
          <w:p w14:paraId="377AAD65" w14:textId="5A0B7E0B" w:rsidR="00D352C6" w:rsidRDefault="004E0C7B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26" w:type="dxa"/>
          </w:tcPr>
          <w:p w14:paraId="785ABEAD" w14:textId="2DEF941E" w:rsidR="00D352C6" w:rsidRDefault="004E0C7B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D352C6" w14:paraId="1D93B276" w14:textId="77777777" w:rsidTr="00D352C6">
        <w:tc>
          <w:tcPr>
            <w:tcW w:w="978" w:type="dxa"/>
          </w:tcPr>
          <w:p w14:paraId="7B5F7413" w14:textId="61D76937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1890" w:type="dxa"/>
          </w:tcPr>
          <w:p w14:paraId="17F4F949" w14:textId="7B304249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24" w:type="dxa"/>
          </w:tcPr>
          <w:p w14:paraId="2C0C2D14" w14:textId="7A1849D9" w:rsidR="00D352C6" w:rsidRDefault="004E0C7B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25" w:type="dxa"/>
          </w:tcPr>
          <w:p w14:paraId="6A2A1DA6" w14:textId="1BC8821B" w:rsidR="00D352C6" w:rsidRDefault="00D352C6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</w:tcPr>
          <w:p w14:paraId="6CC04AC9" w14:textId="7B41682A" w:rsidR="00D352C6" w:rsidRDefault="004E0C7B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</w:tcPr>
          <w:p w14:paraId="2801E6EC" w14:textId="0464153E" w:rsidR="00D352C6" w:rsidRDefault="004E0C7B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</w:tcPr>
          <w:p w14:paraId="6C04C6C5" w14:textId="363E1B66" w:rsidR="00D352C6" w:rsidRDefault="004E0C7B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</w:tcPr>
          <w:p w14:paraId="0E4A6802" w14:textId="1745FF9B" w:rsidR="00D352C6" w:rsidRDefault="004E0C7B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</w:tcPr>
          <w:p w14:paraId="5784D2B1" w14:textId="63D28736" w:rsidR="00D352C6" w:rsidRDefault="004E0C7B" w:rsidP="00CC01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14:paraId="24204673" w14:textId="053B7D40" w:rsidR="00D352C6" w:rsidRDefault="00D352C6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CF14C" w14:textId="77777777" w:rsidR="00687F93" w:rsidRPr="00687F93" w:rsidRDefault="00CC01C0" w:rsidP="00687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систему профилактических и закаливающих процедур входят: утренняя гимнастика,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гимнастика после сна, ритмическая гимнастика,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босохождение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музыкотерапия,</w:t>
      </w:r>
      <w:r w:rsidR="004E0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фитонцидотерапия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соблюдение режима прогулок, витаминотерапия, полоскание рта, горла</w:t>
      </w:r>
      <w:r w:rsidR="004E0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кипяченной водой после обеда; расширенное умывание прохладной водой летом; мытье и обливание</w:t>
      </w:r>
      <w:r w:rsidR="004E0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 летом; солнечные и воздушные ванны; прием детей на воздухе, корригирующая гимнастика:</w:t>
      </w:r>
      <w:r w:rsidR="004E0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мышц спины и стопы, профилактика нарушения зрения, дыхательная гимнастика,</w:t>
      </w:r>
      <w:r w:rsidR="004E0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круглогодично витаминизация третьего блюда в обед.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Результаты выполнения образовательной программы ДОО по основным направлениям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687F93" w:rsidRP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выполнения образовательной программы по всем направлениям</w:t>
      </w:r>
    </w:p>
    <w:p w14:paraId="7CF00D09" w14:textId="67167400" w:rsidR="00CC01C0" w:rsidRDefault="00687F93" w:rsidP="00687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социально-коммуникативному, познавательному, речевому, художественно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8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эстетическому, физическому развитию.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осуществления годовых задач и построения педагогического процесса по основным</w:t>
      </w:r>
      <w:r w:rsidR="000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направлениям используются следующие парциальные программы и технологии: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01C0"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развитие:</w:t>
      </w:r>
      <w:r w:rsidR="00CC01C0"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«Старт» </w:t>
      </w:r>
      <w:proofErr w:type="spellStart"/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Л.В.Яковлева</w:t>
      </w:r>
      <w:proofErr w:type="spellEnd"/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Р.А.Юдина</w:t>
      </w:r>
      <w:proofErr w:type="spellEnd"/>
    </w:p>
    <w:p w14:paraId="162290B0" w14:textId="05A4CF83" w:rsidR="000C7FA7" w:rsidRPr="004E0C7B" w:rsidRDefault="000C7FA7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«Здоровый малыш»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Береснева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З.И.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Познавательно, речевое развитие:</w:t>
      </w:r>
    </w:p>
    <w:p w14:paraId="6B61DE21" w14:textId="1EB98F30" w:rsid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«Живая экология»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А.И.Иванова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«Мир природы и ребенок»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Маневцова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«Мы» Кондратьева Н.Н.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«Подготовка к школе детей с общим недоразвитием речи в условиях специального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детского сада» Филичева Т.Б., Чиркина Г.В.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5\6. «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«Раз – ступенька, два – ступенька» Петерсон Л.Г.,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«По дороге к азбуке» Кислова Т.Р.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«Обучение грамоте дошкольников и младших школьников» Бондарева Л.Ю.</w:t>
      </w:r>
      <w:r w:rsidRPr="00CC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«Безопасность» Авдеева Н.Н., Князева О.Л.,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Стеркина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«Азбука общения»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Щипицына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«Организация сюжетной игры в детском саду» Михайленко Н., Короткова Н.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«Адаптация детей раннего возраста к условиям ДОУ» Белкина Л.В.</w:t>
      </w:r>
    </w:p>
    <w:p w14:paraId="4FB6D990" w14:textId="4D189EE7" w:rsidR="000C7FA7" w:rsidRPr="00CC01C0" w:rsidRDefault="000C7FA7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«Уроки добра»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Семенака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</w:t>
      </w:r>
    </w:p>
    <w:p w14:paraId="1B996E74" w14:textId="77777777" w:rsidR="000C7FA7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«Камертон».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Э.П.Костина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«Театрализованные игры – занятия».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Л.Баряева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И.Вечканова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«Синтез искусств в эстетическом воспитании детей дошкольного возраста»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Куревина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4.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«Занятия по изобразительной деятельности в детском саду» Комарова Т.С. (от 3 до 7 лет)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«Конструирование и художественный труд в детском саду»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технологии: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1.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проектной и исследовательской деятельности с детьми дошкольного возраста;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="000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нформционно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-коммуникативные технологии;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ТРИЗ – технологии и РТВ;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="000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немотехнология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proofErr w:type="spellStart"/>
      <w:r w:rsidR="000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рттерапевтические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технологии: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0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гровые технологии;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0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оциально-коммуникативные технологии («Мы вместе»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Е.Рылеевой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«Живем в радости»</w:t>
      </w:r>
      <w:r w:rsidR="000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В.Онишиной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«Социо-игровые технологии» Е. Е.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Шулешко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П. Ершовой, В. М.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Букатова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Образовательный процесс построен на основе баланса непрерывно образовательной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деятельности, свободной самостоятельной деятельности детей и совместно</w:t>
      </w:r>
      <w:r w:rsidR="000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организованной</w:t>
      </w:r>
      <w:r w:rsidR="000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взрослого с детьми. При регуляции нагрузки на ребенка учитываются его индивидуальные</w:t>
      </w:r>
      <w:r w:rsidR="000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Организация воспитательно-образовательного процесса в детском саду имеет следующие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особенности: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 организации НОД используется принцип интеграции;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предпочтение отдается игровым методам обучения и совместной деятельности взрослых и детей;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 дошкольниками работают узкие специалисты:</w:t>
      </w:r>
      <w:r w:rsidR="000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руководитель, инструктор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физкультуре и специалисты учреждений культуры (музея, детской библиотеки).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Образовательный процесс строится на основе: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сотрудничества взрослых и детей, педагогов и родителей;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индивидуального и дифференцированного использования методов и приемов;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развивающего общения; - поддержки педагогом;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использование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стимулирующих активность,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самостоятельность, инициативу, творчество ребенка (исследовательская деятельность, решение</w:t>
      </w:r>
      <w:r w:rsidR="000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проблемных ситуаций, моделирование).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Результатом образовательной деятельности являются успехи и достижения наших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воспитанников, уровень их развития. В конце каждого учебного года воспитатели проводят мониторинг</w:t>
      </w:r>
      <w:r w:rsidR="000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освоения содержания основной образовательной программы.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образование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Ориентируясь на потребности в получении различных видов педагогических и образовательных</w:t>
      </w:r>
      <w:r w:rsidR="000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детьми дошкольного возраста, коллективом разработан комплекс дополнительных</w:t>
      </w:r>
      <w:r w:rsidR="000C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услуг, ориентированных на различные возрастные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группы.</w:t>
      </w:r>
      <w:r w:rsidRPr="00CC0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организованы дополнительные образовательные услуги.</w:t>
      </w:r>
    </w:p>
    <w:p w14:paraId="70B533CB" w14:textId="3019B470" w:rsidR="000C7FA7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кружков, секций, студий в МДОБУ №20</w:t>
      </w:r>
    </w:p>
    <w:p w14:paraId="3A416E94" w14:textId="7B3BFCB4" w:rsidR="000C7FA7" w:rsidRDefault="000C7FA7" w:rsidP="00CC01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064"/>
        <w:gridCol w:w="1753"/>
        <w:gridCol w:w="2034"/>
        <w:gridCol w:w="1393"/>
        <w:gridCol w:w="1576"/>
      </w:tblGrid>
      <w:tr w:rsidR="004A0E3C" w14:paraId="14A289F3" w14:textId="77777777" w:rsidTr="0042681C">
        <w:tc>
          <w:tcPr>
            <w:tcW w:w="525" w:type="dxa"/>
          </w:tcPr>
          <w:p w14:paraId="26176489" w14:textId="2669EDDB" w:rsidR="000C7FA7" w:rsidRDefault="000C7FA7" w:rsidP="00CC01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4" w:type="dxa"/>
          </w:tcPr>
          <w:p w14:paraId="6A78A45F" w14:textId="0B2A9E15" w:rsidR="000C7FA7" w:rsidRDefault="004A0E3C" w:rsidP="00CC01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753" w:type="dxa"/>
          </w:tcPr>
          <w:p w14:paraId="3146D117" w14:textId="35C2B579" w:rsidR="000C7FA7" w:rsidRDefault="004A0E3C" w:rsidP="00CC01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кружка</w:t>
            </w:r>
          </w:p>
        </w:tc>
        <w:tc>
          <w:tcPr>
            <w:tcW w:w="2034" w:type="dxa"/>
          </w:tcPr>
          <w:p w14:paraId="04D02D82" w14:textId="2A9C37E7" w:rsidR="000C7FA7" w:rsidRDefault="004A0E3C" w:rsidP="00CC01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1393" w:type="dxa"/>
          </w:tcPr>
          <w:p w14:paraId="416E9903" w14:textId="0F7A868E" w:rsidR="000C7FA7" w:rsidRDefault="004A0E3C" w:rsidP="00CC01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576" w:type="dxa"/>
          </w:tcPr>
          <w:p w14:paraId="4AF0D830" w14:textId="7434ECAA" w:rsidR="000C7FA7" w:rsidRDefault="004A0E3C" w:rsidP="00CC01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</w:tr>
      <w:tr w:rsidR="0042681C" w14:paraId="0276B6A3" w14:textId="77777777" w:rsidTr="0042681C">
        <w:tc>
          <w:tcPr>
            <w:tcW w:w="525" w:type="dxa"/>
          </w:tcPr>
          <w:p w14:paraId="3BFE2015" w14:textId="5E18F174" w:rsidR="0042681C" w:rsidRPr="0042681C" w:rsidRDefault="0042681C" w:rsidP="004268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4" w:type="dxa"/>
          </w:tcPr>
          <w:p w14:paraId="1F21ACA8" w14:textId="0BB17487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О.С.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7981" w14:textId="0EC7AA3F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«Страна чудес»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26DA" w14:textId="6AD65374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эстетическое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3CA2" w14:textId="3D959438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89D" w14:textId="6FFC3B64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42681C" w14:paraId="7E83AC33" w14:textId="77777777" w:rsidTr="0042681C">
        <w:tc>
          <w:tcPr>
            <w:tcW w:w="525" w:type="dxa"/>
          </w:tcPr>
          <w:p w14:paraId="1F493627" w14:textId="10BC2575" w:rsidR="0042681C" w:rsidRPr="0042681C" w:rsidRDefault="0042681C" w:rsidP="004268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4" w:type="dxa"/>
          </w:tcPr>
          <w:p w14:paraId="56AF2CB8" w14:textId="7E415117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6251" w14:textId="1CDAF281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Мукасолька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7E3D" w14:textId="3B4C79FC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эстетическое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C892" w14:textId="0CDEB9A3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5DC8" w14:textId="3A7F622A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42681C" w14:paraId="19460496" w14:textId="77777777" w:rsidTr="0042681C">
        <w:tc>
          <w:tcPr>
            <w:tcW w:w="525" w:type="dxa"/>
          </w:tcPr>
          <w:p w14:paraId="1C722BF9" w14:textId="17B4EDF6" w:rsidR="0042681C" w:rsidRPr="0042681C" w:rsidRDefault="0042681C" w:rsidP="004268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4" w:type="dxa"/>
          </w:tcPr>
          <w:p w14:paraId="630DA448" w14:textId="7CF9E7DD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Л.Г..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3A2C" w14:textId="1695FA82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«Умелые ручки»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5F8F" w14:textId="7FF0814C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эстетическое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C5EB" w14:textId="5735EB75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A176" w14:textId="43E5C265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42681C" w14:paraId="7A065E67" w14:textId="77777777" w:rsidTr="0042681C">
        <w:tc>
          <w:tcPr>
            <w:tcW w:w="525" w:type="dxa"/>
          </w:tcPr>
          <w:p w14:paraId="2E2AA45E" w14:textId="5DD72FA2" w:rsidR="0042681C" w:rsidRPr="0042681C" w:rsidRDefault="0042681C" w:rsidP="004268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4" w:type="dxa"/>
          </w:tcPr>
          <w:p w14:paraId="34F074A1" w14:textId="4BEDFEE4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Антонюк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Е.А.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0D19" w14:textId="58313AB7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2BEF" w14:textId="19CEAA2D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эстетическое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3DF9" w14:textId="750BABA1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649C" w14:textId="605F6E10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42681C" w14:paraId="61A4A285" w14:textId="77777777" w:rsidTr="0042681C">
        <w:tc>
          <w:tcPr>
            <w:tcW w:w="525" w:type="dxa"/>
          </w:tcPr>
          <w:p w14:paraId="61609C4A" w14:textId="1BD927A0" w:rsidR="0042681C" w:rsidRPr="0042681C" w:rsidRDefault="0042681C" w:rsidP="004268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64" w:type="dxa"/>
          </w:tcPr>
          <w:p w14:paraId="52589AEC" w14:textId="615C54C2" w:rsidR="0042681C" w:rsidRPr="0042681C" w:rsidRDefault="0042681C" w:rsidP="004268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Корнишина В.Н.</w:t>
            </w:r>
          </w:p>
        </w:tc>
        <w:tc>
          <w:tcPr>
            <w:tcW w:w="1753" w:type="dxa"/>
          </w:tcPr>
          <w:p w14:paraId="2C3C39FC" w14:textId="3E976988" w:rsidR="0042681C" w:rsidRPr="003560E6" w:rsidRDefault="0042681C" w:rsidP="004268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«Гимнастика»</w:t>
            </w:r>
          </w:p>
        </w:tc>
        <w:tc>
          <w:tcPr>
            <w:tcW w:w="2034" w:type="dxa"/>
          </w:tcPr>
          <w:p w14:paraId="1D8941C1" w14:textId="2A960676" w:rsidR="0042681C" w:rsidRPr="0042681C" w:rsidRDefault="0042681C" w:rsidP="004268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4E59" w14:textId="712E9C4C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7FE1" w14:textId="480E3FB1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2681C" w14:paraId="046ADF15" w14:textId="77777777" w:rsidTr="0042681C">
        <w:tc>
          <w:tcPr>
            <w:tcW w:w="525" w:type="dxa"/>
          </w:tcPr>
          <w:p w14:paraId="03FBA29C" w14:textId="31809CD8" w:rsidR="0042681C" w:rsidRPr="0042681C" w:rsidRDefault="0042681C" w:rsidP="004268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64" w:type="dxa"/>
          </w:tcPr>
          <w:p w14:paraId="6799E96D" w14:textId="7C79F6FD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Корнишина В.Н.</w:t>
            </w:r>
          </w:p>
        </w:tc>
        <w:tc>
          <w:tcPr>
            <w:tcW w:w="1753" w:type="dxa"/>
          </w:tcPr>
          <w:p w14:paraId="169CE1A0" w14:textId="43FEEFE6" w:rsidR="0042681C" w:rsidRPr="003560E6" w:rsidRDefault="0042681C" w:rsidP="004268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«Каратэ»</w:t>
            </w:r>
          </w:p>
        </w:tc>
        <w:tc>
          <w:tcPr>
            <w:tcW w:w="2034" w:type="dxa"/>
          </w:tcPr>
          <w:p w14:paraId="1B88879A" w14:textId="0230BF76" w:rsidR="0042681C" w:rsidRPr="0042681C" w:rsidRDefault="0042681C" w:rsidP="004268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D591" w14:textId="51EBFE56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5-7 лет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0579" w14:textId="65AE4802" w:rsidR="0042681C" w:rsidRDefault="0042681C" w:rsidP="00426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Среда,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пятница</w:t>
            </w:r>
          </w:p>
        </w:tc>
      </w:tr>
    </w:tbl>
    <w:p w14:paraId="475A7688" w14:textId="74822408" w:rsidR="000C7FA7" w:rsidRDefault="000C7FA7" w:rsidP="00CC01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AD44F0" w14:textId="77777777" w:rsidR="000C7FA7" w:rsidRPr="00CC01C0" w:rsidRDefault="000C7FA7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F8D64" w14:textId="26A1F68D" w:rsid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участия воспитанников в различных мероприятиях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 детского сада успешное усвоение программы позволяет принимать участие в</w:t>
      </w:r>
      <w:r w:rsidR="0042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мероприятиях муниципального и районног</w:t>
      </w:r>
      <w:r w:rsidRPr="00CC01C0">
        <w:rPr>
          <w:rFonts w:ascii="Calibri" w:eastAsia="Times New Roman" w:hAnsi="Calibri" w:cs="Calibri"/>
          <w:color w:val="000000"/>
          <w:lang w:eastAsia="ru-RU"/>
        </w:rPr>
        <w:t xml:space="preserve">о </w:t>
      </w:r>
      <w:r w:rsidRPr="0042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1868"/>
        <w:gridCol w:w="2289"/>
        <w:gridCol w:w="1768"/>
        <w:gridCol w:w="1230"/>
        <w:gridCol w:w="1230"/>
      </w:tblGrid>
      <w:tr w:rsidR="00B25C68" w14:paraId="2978A32B" w14:textId="77777777" w:rsidTr="00B25C68">
        <w:tc>
          <w:tcPr>
            <w:tcW w:w="555" w:type="dxa"/>
            <w:vAlign w:val="center"/>
          </w:tcPr>
          <w:p w14:paraId="66988887" w14:textId="3F20FED6" w:rsidR="004729DD" w:rsidRPr="004729DD" w:rsidRDefault="004729DD" w:rsidP="004729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60" w:type="dxa"/>
          </w:tcPr>
          <w:p w14:paraId="04BAA02D" w14:textId="7040F355" w:rsidR="004729DD" w:rsidRPr="004729DD" w:rsidRDefault="004729DD" w:rsidP="004729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конкурса</w:t>
            </w:r>
          </w:p>
        </w:tc>
        <w:tc>
          <w:tcPr>
            <w:tcW w:w="2404" w:type="dxa"/>
          </w:tcPr>
          <w:p w14:paraId="069F9EDD" w14:textId="7997F775" w:rsidR="004729DD" w:rsidRPr="004729DD" w:rsidRDefault="004729DD" w:rsidP="004729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участия</w:t>
            </w: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(очное или</w:t>
            </w: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заочное/дистанционное)</w:t>
            </w:r>
          </w:p>
        </w:tc>
        <w:tc>
          <w:tcPr>
            <w:tcW w:w="1854" w:type="dxa"/>
          </w:tcPr>
          <w:p w14:paraId="349E46D3" w14:textId="430209A9" w:rsidR="004729DD" w:rsidRPr="004729DD" w:rsidRDefault="004729DD" w:rsidP="004729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Результативность</w:t>
            </w: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(участник,</w:t>
            </w: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призовые места)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CB85" w14:textId="59D3903E" w:rsidR="004729DD" w:rsidRPr="004729DD" w:rsidRDefault="004729DD" w:rsidP="004729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участников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7000" w14:textId="24518B38" w:rsidR="004729DD" w:rsidRPr="004729DD" w:rsidRDefault="004729DD" w:rsidP="004729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баллов</w:t>
            </w:r>
          </w:p>
        </w:tc>
      </w:tr>
      <w:tr w:rsidR="004729DD" w14:paraId="63A3E534" w14:textId="77777777" w:rsidTr="00C35CA9">
        <w:tc>
          <w:tcPr>
            <w:tcW w:w="9345" w:type="dxa"/>
            <w:gridSpan w:val="6"/>
          </w:tcPr>
          <w:p w14:paraId="6316255A" w14:textId="55D801FB" w:rsidR="004729DD" w:rsidRDefault="004729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:rsidR="00B25C68" w14:paraId="62B25031" w14:textId="77777777" w:rsidTr="00B25C68">
        <w:tc>
          <w:tcPr>
            <w:tcW w:w="555" w:type="dxa"/>
          </w:tcPr>
          <w:p w14:paraId="219CF13B" w14:textId="54E85BE4" w:rsidR="004729DD" w:rsidRDefault="004729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</w:tcPr>
          <w:p w14:paraId="1CDF2925" w14:textId="433A3476" w:rsidR="004729DD" w:rsidRDefault="0045636F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Научно-методический портал </w:t>
            </w:r>
            <w:r w:rsidR="004729DD"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успеха</w:t>
            </w:r>
            <w:r w:rsidR="004729DD"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729DD"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творческий</w:t>
            </w:r>
            <w:r w:rsidR="004729DD"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  <w:r w:rsidR="0090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-красна</w:t>
            </w:r>
            <w:r w:rsidR="004729DD"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3992" w14:textId="7CA7C227" w:rsidR="004729DD" w:rsidRDefault="004729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7AAB" w14:textId="4AD059CA" w:rsidR="004729DD" w:rsidRDefault="004729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C9C9" w14:textId="4515896E" w:rsidR="004729DD" w:rsidRDefault="004729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11CA" w14:textId="2A2E7FC4" w:rsidR="004729DD" w:rsidRDefault="004729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68" w14:paraId="4D1680BE" w14:textId="77777777" w:rsidTr="00B25C68">
        <w:tc>
          <w:tcPr>
            <w:tcW w:w="555" w:type="dxa"/>
          </w:tcPr>
          <w:p w14:paraId="6DBB5186" w14:textId="711A23ED" w:rsidR="004729DD" w:rsidRDefault="004729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66D5" w14:textId="2F52420C" w:rsidR="004729DD" w:rsidRDefault="009002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Педагога </w:t>
            </w:r>
            <w:r w:rsidR="004729DD"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  <w:r w:rsidR="004729DD"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  <w:r w:rsidR="004729DD"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DB9C" w14:textId="3F13A410" w:rsidR="004729DD" w:rsidRDefault="004729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CE88" w14:textId="6F89CAA8" w:rsidR="004729DD" w:rsidRDefault="004729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0F99" w14:textId="14308EDD" w:rsidR="004729DD" w:rsidRDefault="004729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3268" w14:textId="25E56344" w:rsidR="004729DD" w:rsidRDefault="004729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002DD" w14:paraId="3C2429A5" w14:textId="77777777" w:rsidTr="00B25C68">
        <w:tc>
          <w:tcPr>
            <w:tcW w:w="555" w:type="dxa"/>
          </w:tcPr>
          <w:p w14:paraId="25BA095F" w14:textId="541C47CD" w:rsidR="009002DD" w:rsidRDefault="009002DD" w:rsidP="00900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39C8" w14:textId="441CF84B" w:rsidR="009002DD" w:rsidRDefault="009002DD" w:rsidP="00900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дистанционных технологий «Новое поколение» Международный конкурс «Зимние забавы»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974F" w14:textId="7F845504" w:rsidR="009002DD" w:rsidRPr="004729DD" w:rsidRDefault="009002DD" w:rsidP="00900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69AD" w14:textId="12BE6E7C" w:rsidR="009002DD" w:rsidRPr="004729DD" w:rsidRDefault="009002DD" w:rsidP="00900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B943" w14:textId="2EA135D5" w:rsidR="009002DD" w:rsidRPr="004729DD" w:rsidRDefault="009002DD" w:rsidP="00900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07A4" w14:textId="799AFB5A" w:rsidR="009002DD" w:rsidRPr="00CC01C0" w:rsidRDefault="009002DD" w:rsidP="00900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002DD" w14:paraId="76EFD8B5" w14:textId="77777777" w:rsidTr="00B25C68">
        <w:tc>
          <w:tcPr>
            <w:tcW w:w="555" w:type="dxa"/>
          </w:tcPr>
          <w:p w14:paraId="5E476C0C" w14:textId="35E6E8A2" w:rsidR="009002DD" w:rsidRDefault="009002DD" w:rsidP="00900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F022" w14:textId="1115AD0E" w:rsidR="009002DD" w:rsidRDefault="009002DD" w:rsidP="00900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дистанционных технологий «Новое поколение» Международный конкурс «Новогодний переполох»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3824" w14:textId="782233BD" w:rsidR="009002DD" w:rsidRPr="004729DD" w:rsidRDefault="009002DD" w:rsidP="00900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BD95" w14:textId="5327E061" w:rsidR="009002DD" w:rsidRPr="004729DD" w:rsidRDefault="009002DD" w:rsidP="00900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C463" w14:textId="3BD7D9DB" w:rsidR="009002DD" w:rsidRPr="004729DD" w:rsidRDefault="009002DD" w:rsidP="00900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D9D7" w14:textId="62CD809F" w:rsidR="009002DD" w:rsidRPr="00CC01C0" w:rsidRDefault="009002DD" w:rsidP="00900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25C68" w14:paraId="1B024D39" w14:textId="77777777" w:rsidTr="00B25C68">
        <w:tc>
          <w:tcPr>
            <w:tcW w:w="555" w:type="dxa"/>
          </w:tcPr>
          <w:p w14:paraId="7355E55E" w14:textId="77777777" w:rsidR="004729DD" w:rsidRDefault="004729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14:paraId="414D3A04" w14:textId="77777777" w:rsidR="004729DD" w:rsidRDefault="004729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14:paraId="4AB77076" w14:textId="77777777" w:rsidR="004729DD" w:rsidRDefault="004729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Align w:val="center"/>
          </w:tcPr>
          <w:p w14:paraId="7A6243DE" w14:textId="4EF4EAF1" w:rsidR="004729DD" w:rsidRDefault="004729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6" w:type="dxa"/>
            <w:vAlign w:val="center"/>
          </w:tcPr>
          <w:p w14:paraId="26D29628" w14:textId="5927C394" w:rsidR="004729DD" w:rsidRPr="004729DD" w:rsidRDefault="009002DD" w:rsidP="004729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vAlign w:val="center"/>
          </w:tcPr>
          <w:p w14:paraId="77D755C5" w14:textId="2034CF3A" w:rsidR="004729DD" w:rsidRDefault="009002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4729DD" w:rsidRPr="00472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729DD" w14:paraId="3BEDE04D" w14:textId="77777777" w:rsidTr="00C35CA9">
        <w:tc>
          <w:tcPr>
            <w:tcW w:w="9345" w:type="dxa"/>
            <w:gridSpan w:val="6"/>
          </w:tcPr>
          <w:p w14:paraId="2F571C85" w14:textId="07FC9FA6" w:rsidR="004729DD" w:rsidRDefault="004729DD" w:rsidP="00472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ВСЕРОССИЙСКИЙ УРОВЕНЬ</w:t>
            </w:r>
          </w:p>
        </w:tc>
      </w:tr>
      <w:tr w:rsidR="00B25C68" w14:paraId="7B938C10" w14:textId="77777777" w:rsidTr="00B25C68">
        <w:tc>
          <w:tcPr>
            <w:tcW w:w="555" w:type="dxa"/>
          </w:tcPr>
          <w:p w14:paraId="2FC2B67A" w14:textId="4A636F36" w:rsidR="00301E3C" w:rsidRDefault="00301E3C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2B41" w14:textId="7199A706" w:rsidR="00301E3C" w:rsidRDefault="00301E3C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56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портал </w:t>
            </w:r>
            <w:r w:rsidR="00456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VOSPITATEL</w:t>
            </w:r>
            <w:r w:rsidR="0045636F" w:rsidRPr="00456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56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DOU</w:t>
            </w:r>
            <w:r w:rsidR="0045636F" w:rsidRPr="00456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56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6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конкурс 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56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 России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3AA7" w14:textId="66DD41FC" w:rsidR="00301E3C" w:rsidRDefault="00301E3C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CA92" w14:textId="5139568F" w:rsidR="00301E3C" w:rsidRDefault="00301E3C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1BD4" w14:textId="1FBA8903" w:rsidR="00301E3C" w:rsidRDefault="00301E3C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39" w14:textId="5227027E" w:rsidR="00301E3C" w:rsidRDefault="00301E3C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25C68" w14:paraId="4CDDFDA1" w14:textId="77777777" w:rsidTr="00B25C68">
        <w:tc>
          <w:tcPr>
            <w:tcW w:w="555" w:type="dxa"/>
          </w:tcPr>
          <w:p w14:paraId="54637C85" w14:textId="6F5C959E" w:rsidR="0045636F" w:rsidRDefault="0045636F" w:rsidP="00456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FB3" w14:textId="4DE4C22A" w:rsidR="0045636F" w:rsidRPr="00CC01C0" w:rsidRDefault="0045636F" w:rsidP="004563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VOSPITATEL</w:t>
            </w:r>
            <w:r w:rsidRPr="00456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DOU</w:t>
            </w:r>
            <w:r w:rsidRPr="00456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конкурс 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техника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804A" w14:textId="5BF99129" w:rsidR="0045636F" w:rsidRPr="00301E3C" w:rsidRDefault="0045636F" w:rsidP="004563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5B71" w14:textId="1042ABD0" w:rsidR="0045636F" w:rsidRPr="00301E3C" w:rsidRDefault="0045636F" w:rsidP="004563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DF9C" w14:textId="68C5FCD6" w:rsidR="0045636F" w:rsidRPr="00301E3C" w:rsidRDefault="0045636F" w:rsidP="004563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2A2E" w14:textId="0E819961" w:rsidR="0045636F" w:rsidRPr="00CC01C0" w:rsidRDefault="0045636F" w:rsidP="004563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25C68" w14:paraId="12295DB3" w14:textId="77777777" w:rsidTr="00B25C68">
        <w:tc>
          <w:tcPr>
            <w:tcW w:w="555" w:type="dxa"/>
          </w:tcPr>
          <w:p w14:paraId="66713127" w14:textId="1CE5C67A" w:rsidR="0045636F" w:rsidRDefault="0045636F" w:rsidP="00456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A260" w14:textId="296A61BF" w:rsidR="0045636F" w:rsidRDefault="0045636F" w:rsidP="00456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VOSPITATEL</w:t>
            </w:r>
            <w:r w:rsidRPr="00456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DOU</w:t>
            </w:r>
            <w:r w:rsidRPr="00456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конкурс 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045B" w14:textId="4D3122F1" w:rsidR="0045636F" w:rsidRPr="00301E3C" w:rsidRDefault="0045636F" w:rsidP="00456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FBD6" w14:textId="71164373" w:rsidR="0045636F" w:rsidRPr="00301E3C" w:rsidRDefault="0045636F" w:rsidP="00456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2659" w14:textId="3A0490BB" w:rsidR="0045636F" w:rsidRPr="00301E3C" w:rsidRDefault="0045636F" w:rsidP="00456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0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E37F" w14:textId="662DAEA9" w:rsidR="0045636F" w:rsidRDefault="0045636F" w:rsidP="00456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68" w14:paraId="6B59CA8F" w14:textId="77777777" w:rsidTr="00B25C68">
        <w:tc>
          <w:tcPr>
            <w:tcW w:w="555" w:type="dxa"/>
          </w:tcPr>
          <w:p w14:paraId="32803683" w14:textId="231AD1A3" w:rsidR="00301E3C" w:rsidRDefault="00B25C68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FB61" w14:textId="5C70243B" w:rsidR="00301E3C" w:rsidRDefault="00301E3C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Педразвитие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Всероссийское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тестирование «Я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расту патриотом»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B67E" w14:textId="552AE4BE" w:rsidR="00301E3C" w:rsidRPr="00301E3C" w:rsidRDefault="00301E3C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DC29" w14:textId="699629C8" w:rsidR="00301E3C" w:rsidRPr="00301E3C" w:rsidRDefault="00301E3C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E950" w14:textId="40CDD8EA" w:rsidR="00301E3C" w:rsidRPr="00301E3C" w:rsidRDefault="00301E3C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626C" w14:textId="3E0E42AB" w:rsidR="00301E3C" w:rsidRDefault="00301E3C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25C68" w14:paraId="30930007" w14:textId="77777777" w:rsidTr="00B25C68">
        <w:tc>
          <w:tcPr>
            <w:tcW w:w="555" w:type="dxa"/>
          </w:tcPr>
          <w:p w14:paraId="6EBCBD91" w14:textId="46ECE365" w:rsidR="00301E3C" w:rsidRDefault="00B25C68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59FC" w14:textId="7BD0D2EE" w:rsidR="00301E3C" w:rsidRDefault="00301E3C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Педразвитие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Всероссийское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тестирование «С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марта, мамочка!»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118E" w14:textId="422DC384" w:rsidR="00301E3C" w:rsidRPr="00301E3C" w:rsidRDefault="00301E3C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5BD7" w14:textId="70B26CF3" w:rsidR="00301E3C" w:rsidRPr="00301E3C" w:rsidRDefault="00301E3C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061F" w14:textId="080AA9DB" w:rsidR="00301E3C" w:rsidRPr="00301E3C" w:rsidRDefault="00301E3C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A3E2" w14:textId="44207981" w:rsidR="00301E3C" w:rsidRDefault="00301E3C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25C68" w14:paraId="193028A5" w14:textId="77777777" w:rsidTr="00B25C68">
        <w:tc>
          <w:tcPr>
            <w:tcW w:w="555" w:type="dxa"/>
          </w:tcPr>
          <w:p w14:paraId="1274C7BD" w14:textId="77777777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14:paraId="251F642B" w14:textId="77777777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14:paraId="40529C8A" w14:textId="77777777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Align w:val="center"/>
          </w:tcPr>
          <w:p w14:paraId="3C4C2895" w14:textId="0B23EC37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6" w:type="dxa"/>
            <w:vAlign w:val="center"/>
          </w:tcPr>
          <w:p w14:paraId="50BDBCC9" w14:textId="2C0F10D0" w:rsidR="0058688F" w:rsidRPr="002433C7" w:rsidRDefault="0050408D" w:rsidP="005868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6" w:type="dxa"/>
            <w:vAlign w:val="center"/>
          </w:tcPr>
          <w:p w14:paraId="1A005100" w14:textId="25A1AE73" w:rsidR="0058688F" w:rsidRDefault="0050408D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58688F" w:rsidRPr="00472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8688F" w14:paraId="4C0C19F9" w14:textId="77777777" w:rsidTr="00C35CA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2145" w14:textId="1E21590A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КРАЕВОЙ УРОВЕНЬ</w:t>
            </w:r>
          </w:p>
        </w:tc>
      </w:tr>
      <w:tr w:rsidR="00B25C68" w14:paraId="76D0DBE3" w14:textId="77777777" w:rsidTr="00B25C68">
        <w:tc>
          <w:tcPr>
            <w:tcW w:w="555" w:type="dxa"/>
          </w:tcPr>
          <w:p w14:paraId="074D515C" w14:textId="3A029C95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0" w:type="dxa"/>
          </w:tcPr>
          <w:p w14:paraId="55E3C1AE" w14:textId="77777777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Фестиваль</w:t>
            </w:r>
          </w:p>
          <w:p w14:paraId="1D8A08DB" w14:textId="77777777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талантов «Достань</w:t>
            </w:r>
          </w:p>
          <w:p w14:paraId="53826876" w14:textId="77777777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звезду»</w:t>
            </w:r>
          </w:p>
          <w:p w14:paraId="4CEE6BD4" w14:textId="77777777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Литературный блок</w:t>
            </w:r>
          </w:p>
          <w:p w14:paraId="3C36D91D" w14:textId="71AB929B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читает»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0B33" w14:textId="60D120C9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58F4" w14:textId="0B7E4383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4FAD" w14:textId="319AAC47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5AD1" w14:textId="67AB41E2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68" w14:paraId="35A98413" w14:textId="77777777" w:rsidTr="00B25C68">
        <w:tc>
          <w:tcPr>
            <w:tcW w:w="555" w:type="dxa"/>
          </w:tcPr>
          <w:p w14:paraId="45909D1C" w14:textId="77777777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14:paraId="57E80892" w14:textId="77777777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BB3A" w14:textId="60C58439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9960" w14:textId="47CAE1D7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ризер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FB13" w14:textId="6C75146B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E3D6" w14:textId="2E9261B4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25C68" w14:paraId="673EA1FC" w14:textId="77777777" w:rsidTr="00B25C68">
        <w:tc>
          <w:tcPr>
            <w:tcW w:w="555" w:type="dxa"/>
          </w:tcPr>
          <w:p w14:paraId="3E202F42" w14:textId="77777777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14:paraId="73C1BBC2" w14:textId="77777777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14:paraId="6A4CF7F0" w14:textId="77777777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Align w:val="center"/>
          </w:tcPr>
          <w:p w14:paraId="25D092C6" w14:textId="47678139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6" w:type="dxa"/>
            <w:vAlign w:val="center"/>
          </w:tcPr>
          <w:p w14:paraId="4D9B6E93" w14:textId="34C0CCB3" w:rsidR="0058688F" w:rsidRPr="002433C7" w:rsidRDefault="0058688F" w:rsidP="005868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6" w:type="dxa"/>
            <w:vAlign w:val="center"/>
          </w:tcPr>
          <w:p w14:paraId="5EEDE387" w14:textId="36556705" w:rsidR="0058688F" w:rsidRPr="002433C7" w:rsidRDefault="0058688F" w:rsidP="005868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58688F" w14:paraId="4498F977" w14:textId="77777777" w:rsidTr="00C35CA9">
        <w:tc>
          <w:tcPr>
            <w:tcW w:w="9345" w:type="dxa"/>
            <w:gridSpan w:val="6"/>
          </w:tcPr>
          <w:p w14:paraId="1A3028C6" w14:textId="47302045" w:rsidR="0058688F" w:rsidRDefault="0058688F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B25C68" w14:paraId="2FA60B69" w14:textId="77777777" w:rsidTr="00B25C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1349" w14:textId="7D3A1CBF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B52F" w14:textId="396DD76E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Спартакиада</w:t>
            </w: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дошкольников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817F" w14:textId="45EE5D2B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D288" w14:textId="64791C07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8CBE" w14:textId="1535177B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06A1" w14:textId="559E754D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25C68" w14:paraId="52D04108" w14:textId="77777777" w:rsidTr="00B25C68">
        <w:tc>
          <w:tcPr>
            <w:tcW w:w="555" w:type="dxa"/>
          </w:tcPr>
          <w:p w14:paraId="1345FB45" w14:textId="092189FF" w:rsidR="0058688F" w:rsidRDefault="002433C7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4CB8" w14:textId="1C305CF2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«Маленький эрудит -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2019»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3A0F" w14:textId="066A6711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3E2B" w14:textId="3B009EAA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E70B" w14:textId="21D3AF09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484A" w14:textId="26E32B77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25C68" w14:paraId="70B64825" w14:textId="77777777" w:rsidTr="00B25C68">
        <w:tc>
          <w:tcPr>
            <w:tcW w:w="555" w:type="dxa"/>
          </w:tcPr>
          <w:p w14:paraId="1A5BBD61" w14:textId="66B7A299" w:rsidR="0058688F" w:rsidRDefault="002433C7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F42D" w14:textId="2F38F2D0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фотографий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2433C7" w:rsidRPr="0045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папа</w:t>
            </w:r>
            <w:r w:rsidRPr="0045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631" w14:textId="3C623700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D975" w14:textId="1EE4C4A8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775" w14:textId="495929B6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9810" w14:textId="55623032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25C68" w14:paraId="1C1AE644" w14:textId="77777777" w:rsidTr="00B25C68">
        <w:tc>
          <w:tcPr>
            <w:tcW w:w="555" w:type="dxa"/>
          </w:tcPr>
          <w:p w14:paraId="1BFAA556" w14:textId="2DE5B2CE" w:rsidR="0058688F" w:rsidRDefault="002433C7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8B50" w14:textId="6FBEB000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новогодних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украшений «Елочка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нарядная»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94E" w14:textId="0172DB87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CF3F" w14:textId="2E5C7055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6BAC" w14:textId="2B4E3FC1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5969" w14:textId="3513741D" w:rsidR="0058688F" w:rsidRDefault="002433C7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25C68" w14:paraId="0755DFAD" w14:textId="77777777" w:rsidTr="00B25C68">
        <w:tc>
          <w:tcPr>
            <w:tcW w:w="555" w:type="dxa"/>
          </w:tcPr>
          <w:p w14:paraId="2906ECCE" w14:textId="60095FE7" w:rsidR="0058688F" w:rsidRDefault="002433C7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6B76" w14:textId="6DECAFA8" w:rsid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моделей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военной техники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«Боевая техника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526D" w14:textId="2C1BB898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0127" w14:textId="3E855CBC" w:rsidR="0058688F" w:rsidRPr="0058688F" w:rsidRDefault="0058688F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220B" w14:textId="059408A7" w:rsidR="0058688F" w:rsidRPr="0058688F" w:rsidRDefault="002433C7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8688F" w:rsidRPr="0058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B08C" w14:textId="35A4AA2E" w:rsidR="0058688F" w:rsidRDefault="002433C7" w:rsidP="00586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8688F"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25C68" w14:paraId="7E37B967" w14:textId="77777777" w:rsidTr="00B25C68">
        <w:tc>
          <w:tcPr>
            <w:tcW w:w="555" w:type="dxa"/>
          </w:tcPr>
          <w:p w14:paraId="0472AA25" w14:textId="029CF3B7" w:rsidR="002433C7" w:rsidRDefault="002433C7" w:rsidP="00243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0D0E" w14:textId="35562CF4" w:rsidR="002433C7" w:rsidRDefault="002433C7" w:rsidP="00243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фотографий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«Папа может все»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B418" w14:textId="46076EA6" w:rsidR="002433C7" w:rsidRPr="002433C7" w:rsidRDefault="002433C7" w:rsidP="00243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C6AD" w14:textId="262CA043" w:rsidR="002433C7" w:rsidRPr="002433C7" w:rsidRDefault="002433C7" w:rsidP="00243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990A" w14:textId="190CE888" w:rsidR="002433C7" w:rsidRPr="002433C7" w:rsidRDefault="002433C7" w:rsidP="00243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E554" w14:textId="2FB3768E" w:rsidR="002433C7" w:rsidRDefault="002433C7" w:rsidP="00243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25C68" w14:paraId="0D723681" w14:textId="77777777" w:rsidTr="00B25C68">
        <w:tc>
          <w:tcPr>
            <w:tcW w:w="555" w:type="dxa"/>
          </w:tcPr>
          <w:p w14:paraId="3AD0A838" w14:textId="5A3E6070" w:rsidR="002433C7" w:rsidRDefault="002433C7" w:rsidP="00243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334C" w14:textId="2DF62956" w:rsidR="002433C7" w:rsidRDefault="002433C7" w:rsidP="00243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выставка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«Мотивы народного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ремесла»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EB57" w14:textId="579CA5AD" w:rsidR="002433C7" w:rsidRPr="002433C7" w:rsidRDefault="002433C7" w:rsidP="00243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1E7B" w14:textId="2F8CCB18" w:rsidR="002433C7" w:rsidRPr="002433C7" w:rsidRDefault="002433C7" w:rsidP="00243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1F2A" w14:textId="47582B1D" w:rsidR="002433C7" w:rsidRPr="002433C7" w:rsidRDefault="002433C7" w:rsidP="00243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56DD" w14:textId="12D7F9F5" w:rsidR="002433C7" w:rsidRDefault="002433C7" w:rsidP="00243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25C68" w14:paraId="694B9B90" w14:textId="77777777" w:rsidTr="00B25C68">
        <w:tc>
          <w:tcPr>
            <w:tcW w:w="555" w:type="dxa"/>
          </w:tcPr>
          <w:p w14:paraId="71A19AA6" w14:textId="77777777" w:rsidR="0058688F" w:rsidRDefault="0058688F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14:paraId="5FB6BD73" w14:textId="77777777" w:rsidR="0058688F" w:rsidRDefault="0058688F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14:paraId="008EDB65" w14:textId="77777777" w:rsidR="0058688F" w:rsidRDefault="0058688F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14:paraId="0383536A" w14:textId="5D6F9C4F" w:rsidR="0058688F" w:rsidRDefault="002433C7" w:rsidP="00301E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6" w:type="dxa"/>
          </w:tcPr>
          <w:p w14:paraId="6023B2F1" w14:textId="4606A336" w:rsidR="0058688F" w:rsidRPr="002433C7" w:rsidRDefault="002433C7" w:rsidP="00301E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6" w:type="dxa"/>
          </w:tcPr>
          <w:p w14:paraId="5494BE0B" w14:textId="1646DD0B" w:rsidR="0058688F" w:rsidRPr="002433C7" w:rsidRDefault="002433C7" w:rsidP="00301E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</w:tr>
      <w:tr w:rsidR="00B25C68" w14:paraId="72777F8C" w14:textId="77777777" w:rsidTr="00B25C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CEEA" w14:textId="07D47E5F" w:rsidR="00B25C68" w:rsidRDefault="00B25C68" w:rsidP="00B25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итог: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9431" w14:textId="56AD47F4" w:rsidR="00B25C68" w:rsidRDefault="00B25C68" w:rsidP="00B25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Количество</w:t>
            </w:r>
            <w:r w:rsidRPr="008C6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C5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C6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 от</w:t>
            </w:r>
            <w:r w:rsidRPr="008C6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общего</w:t>
            </w:r>
            <w:r w:rsidRPr="008C6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количества</w:t>
            </w:r>
            <w:r w:rsidRPr="008C6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детей в</w:t>
            </w:r>
            <w:r w:rsidRPr="008C6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E394" w14:textId="48F731ED" w:rsidR="00B25C68" w:rsidRDefault="00B25C68" w:rsidP="00B25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Align w:val="center"/>
          </w:tcPr>
          <w:p w14:paraId="31C9A56B" w14:textId="68B61AB5" w:rsidR="00B25C68" w:rsidRPr="002433C7" w:rsidRDefault="00B25C68" w:rsidP="00B25C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</w:t>
            </w:r>
            <w:r w:rsidRPr="0024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286" w:type="dxa"/>
            <w:vAlign w:val="center"/>
          </w:tcPr>
          <w:p w14:paraId="1FDBCF11" w14:textId="205DB8E8" w:rsidR="00B25C68" w:rsidRPr="002433C7" w:rsidRDefault="00B25C68" w:rsidP="00B25C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6" w:type="dxa"/>
            <w:vAlign w:val="center"/>
          </w:tcPr>
          <w:p w14:paraId="4EA386CF" w14:textId="058B8474" w:rsidR="00B25C68" w:rsidRPr="002433C7" w:rsidRDefault="00B25C68" w:rsidP="00B25C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Pr="00243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2E7C40F0" w14:textId="6FD3F620" w:rsidR="004729DD" w:rsidRDefault="004729DD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619A5" w14:textId="77777777" w:rsidR="004729DD" w:rsidRPr="00CC01C0" w:rsidRDefault="004729DD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1FCC6" w14:textId="5386D033" w:rsidR="00453101" w:rsidRPr="00CC01C0" w:rsidRDefault="00CC01C0" w:rsidP="00453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Кадровый потенциал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5.1. Качественный и количественный состав персонала, динамика изменений, вакансии: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Кадровый потенциал МДОБУ играет решающую роль в обеспечении качества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образовательного процесса. В 20</w:t>
      </w:r>
      <w:r w:rsidR="0045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45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воспитательно-образовательный процесс</w:t>
      </w:r>
      <w:r w:rsidR="0045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</w:t>
      </w:r>
      <w:r w:rsidR="0045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5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педагогов: старший воспитатель, </w:t>
      </w:r>
      <w:r w:rsidR="0045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воспитателей, музыкальный руководитель</w:t>
      </w:r>
      <w:r w:rsidR="0045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педагоги имеют педагогическое образование.</w:t>
      </w:r>
    </w:p>
    <w:p w14:paraId="23F101C3" w14:textId="1B83A70A" w:rsidR="00FC519A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Возраст педагогического коллектив</w:t>
      </w:r>
      <w:r w:rsidR="00FC5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A0BEE" w14:paraId="3FBDB1D1" w14:textId="77777777" w:rsidTr="009A0BEE">
        <w:tc>
          <w:tcPr>
            <w:tcW w:w="1869" w:type="dxa"/>
          </w:tcPr>
          <w:p w14:paraId="705EB369" w14:textId="16707E9B" w:rsidR="009A0BEE" w:rsidRDefault="009A0BEE" w:rsidP="009A0B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35</w:t>
            </w:r>
          </w:p>
        </w:tc>
        <w:tc>
          <w:tcPr>
            <w:tcW w:w="1869" w:type="dxa"/>
          </w:tcPr>
          <w:p w14:paraId="7C15B6FC" w14:textId="61A6C1E8" w:rsidR="009A0BEE" w:rsidRDefault="009A0BEE" w:rsidP="009A0B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36-45</w:t>
            </w:r>
          </w:p>
        </w:tc>
        <w:tc>
          <w:tcPr>
            <w:tcW w:w="1869" w:type="dxa"/>
          </w:tcPr>
          <w:p w14:paraId="6819CB6B" w14:textId="59760F1C" w:rsidR="009A0BEE" w:rsidRDefault="009A0BEE" w:rsidP="009A0B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46-55</w:t>
            </w:r>
          </w:p>
        </w:tc>
        <w:tc>
          <w:tcPr>
            <w:tcW w:w="1869" w:type="dxa"/>
          </w:tcPr>
          <w:p w14:paraId="409DBB09" w14:textId="53AEF513" w:rsidR="009A0BEE" w:rsidRDefault="009A0BEE" w:rsidP="009A0B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56-65</w:t>
            </w:r>
          </w:p>
        </w:tc>
        <w:tc>
          <w:tcPr>
            <w:tcW w:w="1869" w:type="dxa"/>
          </w:tcPr>
          <w:p w14:paraId="7E1D2913" w14:textId="1466B037" w:rsidR="009A0BEE" w:rsidRDefault="009A0BEE" w:rsidP="009A0B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Старше 65</w:t>
            </w:r>
          </w:p>
        </w:tc>
      </w:tr>
      <w:tr w:rsidR="009A0BEE" w14:paraId="4D8B52DD" w14:textId="77777777" w:rsidTr="009A0BEE">
        <w:tc>
          <w:tcPr>
            <w:tcW w:w="1869" w:type="dxa"/>
          </w:tcPr>
          <w:p w14:paraId="6B5B78C3" w14:textId="489E8EA2" w:rsidR="009A0BEE" w:rsidRPr="009A0BEE" w:rsidRDefault="009A0BEE" w:rsidP="009A0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14:paraId="2F34C8E0" w14:textId="51D6DC14" w:rsidR="009A0BEE" w:rsidRPr="009A0BEE" w:rsidRDefault="009A0BEE" w:rsidP="009A0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</w:tcPr>
          <w:p w14:paraId="170B12EB" w14:textId="4F9ECE5D" w:rsidR="009A0BEE" w:rsidRPr="009A0BEE" w:rsidRDefault="009A0BEE" w:rsidP="009A0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14:paraId="1EE1772C" w14:textId="1C520C8B" w:rsidR="009A0BEE" w:rsidRPr="009A0BEE" w:rsidRDefault="009A0BEE" w:rsidP="009A0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14:paraId="4AA5967F" w14:textId="12B7FE6D" w:rsidR="009A0BEE" w:rsidRPr="009A0BEE" w:rsidRDefault="009A0BEE" w:rsidP="009A0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B3685AA" w14:textId="051B7F46" w:rsidR="00CC01C0" w:rsidRP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 работы педагогического коллектива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28"/>
        <w:gridCol w:w="770"/>
        <w:gridCol w:w="957"/>
        <w:gridCol w:w="1134"/>
        <w:gridCol w:w="1134"/>
        <w:gridCol w:w="1134"/>
        <w:gridCol w:w="1134"/>
      </w:tblGrid>
      <w:tr w:rsidR="003300B1" w:rsidRPr="00CC01C0" w14:paraId="14E2B1ED" w14:textId="77777777" w:rsidTr="003300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6E36" w14:textId="77777777" w:rsidR="003300B1" w:rsidRPr="00CC01C0" w:rsidRDefault="003300B1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педагогов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(всего)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DFBD" w14:textId="77777777" w:rsidR="003300B1" w:rsidRPr="00CC01C0" w:rsidRDefault="003300B1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(имеет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статус)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327F" w14:textId="77777777" w:rsidR="003300B1" w:rsidRPr="00CC01C0" w:rsidRDefault="003300B1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0DFF" w14:textId="77777777" w:rsidR="003300B1" w:rsidRPr="00CC01C0" w:rsidRDefault="003300B1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E401" w14:textId="77777777" w:rsidR="003300B1" w:rsidRPr="00CC01C0" w:rsidRDefault="003300B1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11-20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B137" w14:textId="77777777" w:rsidR="003300B1" w:rsidRPr="00CC01C0" w:rsidRDefault="003300B1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3CF6" w14:textId="77777777" w:rsidR="003300B1" w:rsidRPr="00CC01C0" w:rsidRDefault="003300B1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31-40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62C3" w14:textId="77777777" w:rsidR="003300B1" w:rsidRPr="00CC01C0" w:rsidRDefault="003300B1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40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</w:t>
            </w:r>
          </w:p>
        </w:tc>
      </w:tr>
      <w:tr w:rsidR="003300B1" w:rsidRPr="00CC01C0" w14:paraId="7ABBCA30" w14:textId="77777777" w:rsidTr="003300B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8BD6" w14:textId="54B8177D" w:rsidR="003300B1" w:rsidRPr="00CC01C0" w:rsidRDefault="003300B1" w:rsidP="0033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7931" w14:textId="3569E6E2" w:rsidR="003300B1" w:rsidRPr="00CC01C0" w:rsidRDefault="003300B1" w:rsidP="0033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2EBB" w14:textId="3ACB4917" w:rsidR="003300B1" w:rsidRPr="00CC01C0" w:rsidRDefault="003300B1" w:rsidP="0033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A549" w14:textId="13701319" w:rsidR="003300B1" w:rsidRPr="00CC01C0" w:rsidRDefault="003300B1" w:rsidP="0033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A3FB" w14:textId="30417A69" w:rsidR="003300B1" w:rsidRPr="00CC01C0" w:rsidRDefault="003300B1" w:rsidP="0033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B272" w14:textId="23BFBACB" w:rsidR="003300B1" w:rsidRPr="00CC01C0" w:rsidRDefault="003300B1" w:rsidP="0033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9D39" w14:textId="719DF231" w:rsidR="003300B1" w:rsidRPr="00CC01C0" w:rsidRDefault="003300B1" w:rsidP="0033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14:paraId="0C3F7D6F" w14:textId="53613EEE" w:rsidR="003300B1" w:rsidRPr="003300B1" w:rsidRDefault="003300B1" w:rsidP="0033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1487C7D" w14:textId="73D7447C" w:rsidR="00CC01C0" w:rsidRDefault="006358E6" w:rsidP="0063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педагогов по уровню образования, уровню квалификации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отражено </w:t>
      </w:r>
      <w:r w:rsidRPr="006358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диаграммах 2,3.</w:t>
      </w:r>
    </w:p>
    <w:p w14:paraId="4E9E2753" w14:textId="245788B3" w:rsidR="006358E6" w:rsidRDefault="006358E6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403EF" w14:textId="0F6D9235" w:rsidR="006358E6" w:rsidRDefault="006358E6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190DEE" wp14:editId="7ABD4B70">
            <wp:extent cx="5730240" cy="2346960"/>
            <wp:effectExtent l="0" t="0" r="381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98EA86F" w14:textId="77777777" w:rsidR="0030595D" w:rsidRDefault="0030595D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959E4" w14:textId="56E009D9" w:rsidR="006358E6" w:rsidRDefault="0030595D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E6A6F7" wp14:editId="7F8E4157">
            <wp:extent cx="5715000" cy="24003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F9E1F39" w14:textId="1020945E" w:rsidR="006358E6" w:rsidRDefault="006358E6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898A3" w14:textId="77777777" w:rsidR="006358E6" w:rsidRPr="00CC01C0" w:rsidRDefault="006358E6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86704" w14:textId="42F6593D" w:rsidR="00FC519A" w:rsidRPr="00FC519A" w:rsidRDefault="00FC519A" w:rsidP="00FC5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14:paraId="1FC05CA0" w14:textId="187C4820" w:rsid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Освоение новых технологий: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детского сада посещают методические объединения,</w:t>
      </w:r>
      <w:r w:rsid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опытом работы своих коллег и других дошкольных учреждений, делятся своим</w:t>
      </w:r>
      <w:r w:rsid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опытом работы на районных методических объединениях и открытых мероприятиях.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5.2.Результаты повышения профессионального мастерства педагогов.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МДОБУ ЦРР д</w:t>
      </w:r>
      <w:r w:rsid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№20 «Родничок» в 20</w:t>
      </w:r>
      <w:r w:rsid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осуществлял педагогическую деятельность согласно общей образовательной программы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дошкольного</w:t>
      </w:r>
      <w:r w:rsid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разработанной на основе проекта образовательной программы развития и воспитания</w:t>
      </w:r>
      <w:r w:rsid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дошкольного возраста «Детство».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 в своей образовательной работе активно используют современные методы и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технологии, составляют и реализуют образовательные проекты, парциальные программы в рамках</w:t>
      </w:r>
      <w:r w:rsid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образовательных направлений, что позволяет повысить качество воспитательно</w:t>
      </w:r>
      <w:r w:rsidR="0030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 в учреждении.</w:t>
      </w:r>
    </w:p>
    <w:p w14:paraId="72E7A599" w14:textId="77777777" w:rsidR="0030595D" w:rsidRPr="00CC01C0" w:rsidRDefault="0030595D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171"/>
        <w:gridCol w:w="3000"/>
      </w:tblGrid>
      <w:tr w:rsidR="00CC01C0" w:rsidRPr="00CC01C0" w14:paraId="6B7A0EED" w14:textId="77777777" w:rsidTr="00BC5B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327A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Награда (сайт)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4FAF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конкурса(публикация)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AC7C" w14:textId="7EAEFB41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Наградное</w:t>
            </w:r>
            <w:r w:rsidR="00BC5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дата</w:t>
            </w:r>
          </w:p>
        </w:tc>
      </w:tr>
      <w:tr w:rsidR="00BC5BEA" w:rsidRPr="00CC01C0" w14:paraId="5C89F7DA" w14:textId="77777777" w:rsidTr="000F465F">
        <w:tc>
          <w:tcPr>
            <w:tcW w:w="9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B4621C2" w14:textId="3755CE79" w:rsidR="00BC5BEA" w:rsidRPr="00CC01C0" w:rsidRDefault="00BC5BEA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Поштаренко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Лариса Георгиевна</w:t>
            </w:r>
          </w:p>
        </w:tc>
      </w:tr>
      <w:tr w:rsidR="00CC01C0" w:rsidRPr="00CC01C0" w14:paraId="1A4E966A" w14:textId="77777777" w:rsidTr="00BC5B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4102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C944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Всероссийское издание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Педпроспект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Всероссийское тестирование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«Возрастные кризисы развития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школьников 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психологическая помощь»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D984" w14:textId="6C53D066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</w:t>
            </w:r>
            <w:r w:rsidR="00BC5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C01C0" w:rsidRPr="00CC01C0" w14:paraId="637E4D58" w14:textId="77777777" w:rsidTr="00BC5B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24EB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«За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мастерство»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1EFE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фестиваль талантов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«Достань свою звезду»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Литературный блок «Город читает»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C505" w14:textId="20F10DFB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C5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C01C0" w:rsidRPr="00CC01C0" w14:paraId="4EBEBA4C" w14:textId="77777777" w:rsidTr="00BC5B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04E0" w14:textId="57855D63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EE21" w14:textId="0C349002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18EB" w14:textId="71DED23E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1C0" w:rsidRPr="00CC01C0" w14:paraId="57C3E36D" w14:textId="77777777" w:rsidTr="00BC5B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E807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1607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педагога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Международный конкурс «На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знание норм и правил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проектирования ООП 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014E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11.01 2020 г.</w:t>
            </w:r>
          </w:p>
        </w:tc>
      </w:tr>
    </w:tbl>
    <w:p w14:paraId="01FD14FE" w14:textId="77777777" w:rsidR="00CC01C0" w:rsidRP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232"/>
        <w:gridCol w:w="2977"/>
      </w:tblGrid>
      <w:tr w:rsidR="00CC01C0" w:rsidRPr="00CC01C0" w14:paraId="7E3FB621" w14:textId="77777777" w:rsidTr="00BC5B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F457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A3EB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«Формирование навыков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медиолокации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STEAM -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57F2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27.04.2020</w:t>
            </w:r>
          </w:p>
        </w:tc>
      </w:tr>
      <w:tr w:rsidR="00CC01C0" w:rsidRPr="00CC01C0" w14:paraId="6C9BA31C" w14:textId="77777777" w:rsidTr="00BC5B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FA4F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9F50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Педагоги России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вебинар Игры на улице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8837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14.05.2020</w:t>
            </w:r>
          </w:p>
        </w:tc>
      </w:tr>
      <w:tr w:rsidR="00CC01C0" w:rsidRPr="00CC01C0" w14:paraId="15C0703D" w14:textId="77777777" w:rsidTr="00BC5B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5033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8513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вебинар Управление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ОО.Платные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0DDC" w14:textId="1DF64D90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</w:t>
            </w:r>
            <w:r w:rsidR="00F5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01C0" w:rsidRPr="00CC01C0" w14:paraId="31D03C46" w14:textId="77777777" w:rsidTr="00BC5B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9A4C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(нет)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09AF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«Воспитатели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России» курс вебинаров по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актуальным проблемам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дошкольного воспитания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61A2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16.04.2020</w:t>
            </w:r>
          </w:p>
        </w:tc>
      </w:tr>
      <w:tr w:rsidR="00CC01C0" w:rsidRPr="00CC01C0" w14:paraId="3B8BCCA1" w14:textId="77777777" w:rsidTr="00BC5B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1AA8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4E9D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вебинар Развитие речи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9D9F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08.05.2020</w:t>
            </w:r>
          </w:p>
        </w:tc>
      </w:tr>
      <w:tr w:rsidR="00CC01C0" w:rsidRPr="00CC01C0" w14:paraId="20D68EC8" w14:textId="77777777" w:rsidTr="00BC5B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1D98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39A5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ДО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"ОЦ"РАЗВИТИЕ" программа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«Готовимся к аттестации: от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обобщения опыта до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трансляции» 4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384C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11.05.2020</w:t>
            </w:r>
          </w:p>
        </w:tc>
      </w:tr>
      <w:tr w:rsidR="00CC01C0" w:rsidRPr="00CC01C0" w14:paraId="279AB6D2" w14:textId="77777777" w:rsidTr="00BC5B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59F5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Сертификат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FAE5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ДО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"ОЦ"РАЗВИТИЕ"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программа «Онлайн марафон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«Умные эмоции»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1CCE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08.05.2020</w:t>
            </w:r>
          </w:p>
        </w:tc>
      </w:tr>
      <w:tr w:rsidR="00CC01C0" w:rsidRPr="00CC01C0" w14:paraId="136A9CFC" w14:textId="77777777" w:rsidTr="00BC5B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61AA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AC9F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вебинар Академическая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зрелость, 2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1EF6" w14:textId="51FD3341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</w:t>
            </w:r>
            <w:r w:rsidR="00F5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01C0" w:rsidRPr="00CC01C0" w14:paraId="04E2339B" w14:textId="77777777" w:rsidTr="00BC5B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2C4F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DED0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вебинар Эмоциональная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зрелость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C52E" w14:textId="29A10943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</w:t>
            </w:r>
            <w:r w:rsidR="00F5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74E27621" w14:textId="77777777" w:rsidR="00CC01C0" w:rsidRP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209"/>
      </w:tblGrid>
      <w:tr w:rsidR="00CC01C0" w:rsidRPr="00CC01C0" w14:paraId="7721AA6F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D25D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15BA" w14:textId="69ECB2A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вебинар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«Опытно</w:t>
            </w:r>
            <w:r w:rsidR="00F5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2F2C" w14:textId="531BE41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</w:t>
            </w:r>
            <w:r w:rsidR="00F5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01C0" w:rsidRPr="00CC01C0" w14:paraId="1BFBB14B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637A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229A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вводный семинар «ТРИЗ –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педагогика в деятельности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 ДОО»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3B46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19.05.2020</w:t>
            </w:r>
          </w:p>
        </w:tc>
      </w:tr>
      <w:tr w:rsidR="00CC01C0" w:rsidRPr="00CC01C0" w14:paraId="68DB60B5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3AF4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58AA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ПЕДЭКСПЕРТ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«Организация работы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детьми дошкольного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возраста с ОВЗ.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Проектирование адаптированной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образовательной программы.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4A2D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степени</w:t>
            </w:r>
          </w:p>
        </w:tc>
      </w:tr>
      <w:tr w:rsidR="00CC01C0" w:rsidRPr="00CC01C0" w14:paraId="1A0E566E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0115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Бутко Галина Григорьевна</w:t>
            </w:r>
          </w:p>
        </w:tc>
        <w:tc>
          <w:tcPr>
            <w:tcW w:w="0" w:type="auto"/>
            <w:vAlign w:val="center"/>
            <w:hideMark/>
          </w:tcPr>
          <w:p w14:paraId="57A849BC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9" w:type="dxa"/>
            <w:vAlign w:val="center"/>
            <w:hideMark/>
          </w:tcPr>
          <w:p w14:paraId="6E219998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1C0" w:rsidRPr="00CC01C0" w14:paraId="5CB5311C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A3B7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«Условия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 ФГОС ДО.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Целевые ориентиры».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6F3C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6.02.2020</w:t>
            </w:r>
          </w:p>
        </w:tc>
        <w:tc>
          <w:tcPr>
            <w:tcW w:w="3209" w:type="dxa"/>
            <w:vAlign w:val="center"/>
            <w:hideMark/>
          </w:tcPr>
          <w:p w14:paraId="771E33C6" w14:textId="366406B4" w:rsidR="00CC01C0" w:rsidRPr="00CC01C0" w:rsidRDefault="00F52352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C01C0" w:rsidRPr="00CC01C0" w14:paraId="2A1F047F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D484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A186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«Формирование навыков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медиолокации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STEAM - образования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55CB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27.04.2020</w:t>
            </w:r>
          </w:p>
        </w:tc>
      </w:tr>
      <w:tr w:rsidR="00CC01C0" w:rsidRPr="00CC01C0" w14:paraId="722A7744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3503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6266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Педагоги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России вебинар Игры на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улице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A045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14.05.2020</w:t>
            </w:r>
          </w:p>
        </w:tc>
      </w:tr>
      <w:tr w:rsidR="00CC01C0" w:rsidRPr="00CC01C0" w14:paraId="5FAF2B1F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63D0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02FF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семинар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«Условия реализации ФГОС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ДО. ЦЕЛЕВЫЕ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C1B6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Февраль.2020</w:t>
            </w:r>
          </w:p>
        </w:tc>
      </w:tr>
    </w:tbl>
    <w:p w14:paraId="5E163374" w14:textId="77777777" w:rsidR="00CC01C0" w:rsidRP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CC01C0" w:rsidRPr="00CC01C0" w14:paraId="45354420" w14:textId="77777777" w:rsidTr="00F5235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D843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Москаленко Людмила Вадимовна</w:t>
            </w:r>
          </w:p>
        </w:tc>
      </w:tr>
    </w:tbl>
    <w:p w14:paraId="27836BE6" w14:textId="77777777" w:rsidR="00CC01C0" w:rsidRP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209"/>
      </w:tblGrid>
      <w:tr w:rsidR="00CC01C0" w:rsidRPr="00CC01C0" w14:paraId="2C810E7F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C16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6769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«Применение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ОТСМ-ТРИЗ-РТВ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инструментов в 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дошкольном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образовании».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04E1" w14:textId="4E531CB4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28.01.202</w:t>
            </w:r>
            <w:r w:rsidR="00F5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01C0" w:rsidRPr="00CC01C0" w14:paraId="502C8570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E10C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6B11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«Условия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 ФГОС ДО.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Целевые ориентиры».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3FA0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6.02.2020</w:t>
            </w:r>
          </w:p>
        </w:tc>
      </w:tr>
      <w:tr w:rsidR="00CC01C0" w:rsidRPr="00CC01C0" w14:paraId="7786F871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E8E3" w14:textId="3FF0FDB6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2614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Сетевая школа «Технология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ТИКО- моделирования для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развития детей в условиях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ФГОС ДО».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B066" w14:textId="294C29CF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</w:t>
            </w:r>
            <w:r w:rsidR="00F5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01C0" w:rsidRPr="00CC01C0" w14:paraId="1FD24F4B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FA85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(не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дают)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7058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 ПКИРО Мастерская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педагогических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компетенций: Документация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 ДОО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CA5D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15.05.2020</w:t>
            </w:r>
          </w:p>
        </w:tc>
      </w:tr>
      <w:tr w:rsidR="00CC01C0" w:rsidRPr="00CC01C0" w14:paraId="44D4102B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AD50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B154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«Формирование навыков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медиолокации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STEAM – образования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A022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27.04.2020</w:t>
            </w:r>
          </w:p>
        </w:tc>
      </w:tr>
      <w:tr w:rsidR="00CC01C0" w:rsidRPr="00CC01C0" w14:paraId="687228BD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16F8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D74C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Педагоги России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вебинар Игры на улице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6915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14.05.2020</w:t>
            </w:r>
          </w:p>
        </w:tc>
      </w:tr>
      <w:tr w:rsidR="00CC01C0" w:rsidRPr="00CC01C0" w14:paraId="57061071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B9E4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5ADC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вебинар Развитие речи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дошкольников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8DA6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08.05.2020</w:t>
            </w:r>
          </w:p>
        </w:tc>
      </w:tr>
      <w:tr w:rsidR="00CC01C0" w:rsidRPr="00CC01C0" w14:paraId="26654497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91B3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40EB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вебинар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Опытноэкспериментальна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деятельность»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3663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19.05.2020</w:t>
            </w:r>
          </w:p>
        </w:tc>
      </w:tr>
    </w:tbl>
    <w:p w14:paraId="1605196B" w14:textId="77777777" w:rsidR="00CC01C0" w:rsidRP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209"/>
      </w:tblGrid>
      <w:tr w:rsidR="00CC01C0" w:rsidRPr="00CC01C0" w14:paraId="352A1F39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D910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27AE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музыкальная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терапия в коррекционной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3B7D" w14:textId="47EBE65B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</w:t>
            </w:r>
            <w:r w:rsidR="00F5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2BFCAE71" w14:textId="77777777" w:rsidR="00CC01C0" w:rsidRP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209"/>
      </w:tblGrid>
      <w:tr w:rsidR="00CC01C0" w:rsidRPr="00CC01C0" w14:paraId="6A4FD1F1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EBA3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83BD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семинар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«Условия реализации ФГОС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ДО.ЦЕЛЕВЫЕ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B3FD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Февраль.2020</w:t>
            </w:r>
          </w:p>
        </w:tc>
      </w:tr>
      <w:tr w:rsidR="00F52352" w:rsidRPr="00CC01C0" w14:paraId="3DA92913" w14:textId="77777777" w:rsidTr="000F465F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46AEB6" w14:textId="4F5CCD25" w:rsidR="00F52352" w:rsidRPr="00CC01C0" w:rsidRDefault="00F52352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Левина Ольга Сергеевна</w:t>
            </w:r>
          </w:p>
        </w:tc>
      </w:tr>
      <w:tr w:rsidR="00CC01C0" w:rsidRPr="00CC01C0" w14:paraId="62A47146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5489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D8A5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«Проблемы 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условия реализации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программы по музыкальному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воспитанию детей дошкольного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возраста».</w:t>
            </w:r>
          </w:p>
        </w:tc>
        <w:tc>
          <w:tcPr>
            <w:tcW w:w="3209" w:type="dxa"/>
            <w:vAlign w:val="center"/>
            <w:hideMark/>
          </w:tcPr>
          <w:p w14:paraId="7CE119B7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1C0" w:rsidRPr="00CC01C0" w14:paraId="229759C3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6491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C39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«Условия реализации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ФГОС ДО.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Целевые ориентиры».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DF9E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6.02.2020</w:t>
            </w:r>
          </w:p>
        </w:tc>
      </w:tr>
      <w:tr w:rsidR="00CC01C0" w:rsidRPr="00CC01C0" w14:paraId="344A65C3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4B82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8083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Семинар-совещание «О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 образовательных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управленческих проектов 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образовательной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в 2020 году»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E39A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26.02.2020</w:t>
            </w:r>
          </w:p>
        </w:tc>
      </w:tr>
      <w:tr w:rsidR="00CC01C0" w:rsidRPr="00CC01C0" w14:paraId="6404549D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AE7A" w14:textId="1B89F46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407C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Сетевая методическая школа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«Детский мюзикл как средство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развития творческих способностей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дошкольников в условиях ФГОС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ДО». (Выступление проект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«Детский мюзикл»)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9770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13.03.2020</w:t>
            </w:r>
          </w:p>
        </w:tc>
      </w:tr>
    </w:tbl>
    <w:p w14:paraId="152EFC54" w14:textId="77777777" w:rsidR="00CC01C0" w:rsidRP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209"/>
      </w:tblGrid>
      <w:tr w:rsidR="00CC01C0" w:rsidRPr="00CC01C0" w14:paraId="705A9C11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EE91" w14:textId="20ACAD88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1888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сетевая методическая школы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«Театр – это маленькая жизнь»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социально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коммуникативных и творческих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способностей дошкольников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посредством организации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театральной деятельности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C372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18.03.2020</w:t>
            </w:r>
          </w:p>
        </w:tc>
      </w:tr>
    </w:tbl>
    <w:p w14:paraId="5F222618" w14:textId="77777777" w:rsidR="00CC01C0" w:rsidRP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209"/>
      </w:tblGrid>
      <w:tr w:rsidR="00CC01C0" w:rsidRPr="00CC01C0" w14:paraId="1692670F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528B" w14:textId="6580FE6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6096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 ПКИРО Мастерская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педагогических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компетенций: Документация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 ДОО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15E9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15.05.2020</w:t>
            </w:r>
          </w:p>
        </w:tc>
      </w:tr>
      <w:tr w:rsidR="00CC01C0" w:rsidRPr="00CC01C0" w14:paraId="0D5FB7AF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7502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76F0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«Формирование навыков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медиолокации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STEAM – образования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AB47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27.04.2020</w:t>
            </w:r>
          </w:p>
        </w:tc>
      </w:tr>
      <w:tr w:rsidR="00CC01C0" w:rsidRPr="00CC01C0" w14:paraId="7178113C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75D7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7498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Педагоги России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вебинар Игры на улице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F3F7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14.05.2020</w:t>
            </w:r>
          </w:p>
        </w:tc>
      </w:tr>
      <w:tr w:rsidR="00CC01C0" w:rsidRPr="00CC01C0" w14:paraId="7747DAB0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2814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55B8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«Воспитатели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России» курс вебинаров по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актуальным проблемам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дошкольного воспитания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2E24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16.04.2020</w:t>
            </w:r>
          </w:p>
        </w:tc>
      </w:tr>
      <w:tr w:rsidR="00CC01C0" w:rsidRPr="00CC01C0" w14:paraId="00975C69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9A4F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92A8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России» вебинар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речи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дошкольников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F539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08.05.2020</w:t>
            </w:r>
          </w:p>
        </w:tc>
      </w:tr>
      <w:tr w:rsidR="00CC01C0" w:rsidRPr="00CC01C0" w14:paraId="765AB330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CD4F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2D24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России» вебинар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«Опытно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экспериментальная деятельность»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6A0F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19.05.2020</w:t>
            </w:r>
          </w:p>
        </w:tc>
      </w:tr>
      <w:tr w:rsidR="00CC01C0" w:rsidRPr="00CC01C0" w14:paraId="63BAA4B6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2E4E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0F2C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Лэпбук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 проекты 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E49A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14.05.2020</w:t>
            </w:r>
          </w:p>
        </w:tc>
      </w:tr>
      <w:tr w:rsidR="00CC01C0" w:rsidRPr="00CC01C0" w14:paraId="01B340E7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BFE0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A693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музыкальная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терапия в коррекционной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4A11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19.05.2020</w:t>
            </w:r>
          </w:p>
        </w:tc>
      </w:tr>
    </w:tbl>
    <w:p w14:paraId="54CD7F69" w14:textId="77777777" w:rsidR="00CC01C0" w:rsidRP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209"/>
      </w:tblGrid>
      <w:tr w:rsidR="00CC01C0" w:rsidRPr="00CC01C0" w14:paraId="706EB907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C067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176B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Встреча с автором. 5 ч.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4235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08.05.2020</w:t>
            </w:r>
          </w:p>
        </w:tc>
      </w:tr>
      <w:tr w:rsidR="00CC01C0" w:rsidRPr="00CC01C0" w14:paraId="2E2ED6C6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3036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6C66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Кумека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всероссийский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 «Лучший сценарий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праздника, развлечения»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444C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22.01.2020, 1 место</w:t>
            </w:r>
          </w:p>
        </w:tc>
      </w:tr>
    </w:tbl>
    <w:p w14:paraId="55F2487D" w14:textId="77777777" w:rsidR="00CC01C0" w:rsidRP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209"/>
      </w:tblGrid>
      <w:tr w:rsidR="00CC01C0" w:rsidRPr="00CC01C0" w14:paraId="3916E5C7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C617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42AA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семинар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«Условия реализации ФГОС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ДО.ЦЕЛЕВЫЕ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3339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Февраль.2020</w:t>
            </w:r>
          </w:p>
        </w:tc>
      </w:tr>
      <w:tr w:rsidR="00CC01C0" w:rsidRPr="00CC01C0" w14:paraId="4DEF2895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D57D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Шеверева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0" w:type="auto"/>
            <w:vAlign w:val="center"/>
            <w:hideMark/>
          </w:tcPr>
          <w:p w14:paraId="63000036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9" w:type="dxa"/>
            <w:vAlign w:val="center"/>
            <w:hideMark/>
          </w:tcPr>
          <w:p w14:paraId="121515BA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1C0" w:rsidRPr="00CC01C0" w14:paraId="2FEDE90A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B5D1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(нет)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FD06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«Воспитатели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России» курс вебинаров по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актуальным проблемам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дошкольного воспитания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B0D0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16.04.2020</w:t>
            </w:r>
          </w:p>
        </w:tc>
      </w:tr>
      <w:tr w:rsidR="00CC01C0" w:rsidRPr="00CC01C0" w14:paraId="420B48E7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F76D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05C9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«Формирование навыков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медиолокации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STEAM – образования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CD28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27.04.2020</w:t>
            </w:r>
          </w:p>
        </w:tc>
      </w:tr>
    </w:tbl>
    <w:p w14:paraId="18C47ED1" w14:textId="77777777" w:rsidR="00CC01C0" w:rsidRP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209"/>
      </w:tblGrid>
      <w:tr w:rsidR="00CC01C0" w:rsidRPr="00CC01C0" w14:paraId="0B200B74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DCB6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0238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«Формирование навыков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медиолокации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STEAM - образования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D87E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27.04.2020</w:t>
            </w:r>
          </w:p>
        </w:tc>
      </w:tr>
      <w:tr w:rsidR="00F52352" w:rsidRPr="00CC01C0" w14:paraId="43BFAF18" w14:textId="77777777" w:rsidTr="00F52352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4BFF8FC" w14:textId="26DA1470" w:rsidR="00F52352" w:rsidRPr="00CC01C0" w:rsidRDefault="00F52352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Седякина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</w:tr>
    </w:tbl>
    <w:p w14:paraId="2BACF380" w14:textId="77777777" w:rsidR="00CC01C0" w:rsidRP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209"/>
      </w:tblGrid>
      <w:tr w:rsidR="00CC01C0" w:rsidRPr="00CC01C0" w14:paraId="09C7A198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4FCA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CD7F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Семинар-совещание «О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управленческих проектов 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образовательной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в 2020 году»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(выступление проект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«9 мая»)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8E88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26.02.2020</w:t>
            </w:r>
          </w:p>
        </w:tc>
      </w:tr>
      <w:tr w:rsidR="00CC01C0" w:rsidRPr="00CC01C0" w14:paraId="396F6D73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01CF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47E0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«Применение ОТСМ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ТРИЗ-РТВ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инструментов в дошкольном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образовании».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48DF" w14:textId="7BCD33DA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28.01.202</w:t>
            </w:r>
            <w:r w:rsidR="00F5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01C0" w:rsidRPr="00CC01C0" w14:paraId="065EB4A2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B7D6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452A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Сетевая методическая школа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«Детский мюзикл как средство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развития творческих способностей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дошкольников в условиях ФГОС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ДО». (Выступление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«Взаимодействие музыкального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руководителя и воспитателя 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театрализованной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деятельности»)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2D7C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13.03.2020</w:t>
            </w:r>
          </w:p>
        </w:tc>
      </w:tr>
      <w:tr w:rsidR="00CC01C0" w:rsidRPr="00CC01C0" w14:paraId="04899E32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625F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C735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«Формирование навыков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медиолокации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STEAM - образования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F6ED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27.04.2020</w:t>
            </w:r>
          </w:p>
        </w:tc>
      </w:tr>
      <w:tr w:rsidR="00F52352" w:rsidRPr="00CC01C0" w14:paraId="6DF65037" w14:textId="77777777" w:rsidTr="00F52352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12906CB" w14:textId="38707116" w:rsidR="00F52352" w:rsidRPr="00CC01C0" w:rsidRDefault="00F52352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Солдатова Ирина Владимировна</w:t>
            </w:r>
          </w:p>
        </w:tc>
      </w:tr>
      <w:tr w:rsidR="00CC01C0" w:rsidRPr="00CC01C0" w14:paraId="2631E4E5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FD75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3577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Сетевая методическая школа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«Технология ТИКО-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E668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13.02.2020</w:t>
            </w:r>
          </w:p>
        </w:tc>
      </w:tr>
      <w:tr w:rsidR="00CC01C0" w:rsidRPr="00CC01C0" w14:paraId="4C39B6BD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F91C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(сделать)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91CB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моделирования для развития детей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условиях ФГОС ДО».</w:t>
            </w:r>
          </w:p>
        </w:tc>
        <w:tc>
          <w:tcPr>
            <w:tcW w:w="3209" w:type="dxa"/>
            <w:vAlign w:val="center"/>
            <w:hideMark/>
          </w:tcPr>
          <w:p w14:paraId="60F904CA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1C0" w:rsidRPr="00CC01C0" w14:paraId="27003424" w14:textId="77777777" w:rsidTr="00F5235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4614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(сделать)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49CD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Сетевая методическая школа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«Детский мюзикл как средство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развития творческих способностей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дошкольников в условиях ФГОС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ДО». (Выступление проект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«Детский мюзикл»)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23D2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13.03.2020</w:t>
            </w:r>
          </w:p>
        </w:tc>
      </w:tr>
    </w:tbl>
    <w:p w14:paraId="4DDCFE80" w14:textId="77777777" w:rsidR="00CC01C0" w:rsidRP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C01C0" w:rsidRPr="00CC01C0" w14:paraId="70718038" w14:textId="77777777" w:rsidTr="00CC01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61E5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6F87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«Формирование навыков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медиолокации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STEAM – образования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3FA6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27.04.2020</w:t>
            </w:r>
          </w:p>
        </w:tc>
      </w:tr>
      <w:tr w:rsidR="00CC01C0" w:rsidRPr="00CC01C0" w14:paraId="53EAC079" w14:textId="77777777" w:rsidTr="00CC01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D808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9621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Педагоги России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вебинар Игры на улице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470F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14.05.2020</w:t>
            </w:r>
          </w:p>
        </w:tc>
      </w:tr>
      <w:tr w:rsidR="00F52352" w:rsidRPr="00CC01C0" w14:paraId="62E3329A" w14:textId="77777777" w:rsidTr="000F465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9DC032" w14:textId="717D369E" w:rsidR="00F52352" w:rsidRPr="00CC01C0" w:rsidRDefault="00F52352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Антонюк Екатерина Александровна</w:t>
            </w:r>
          </w:p>
        </w:tc>
      </w:tr>
      <w:tr w:rsidR="00CC01C0" w:rsidRPr="00CC01C0" w14:paraId="7FF635CE" w14:textId="77777777" w:rsidTr="00CC01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2DAA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A5ED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Семинар-совещание «О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 образовательных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управленческих проектов 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образовательной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в 2020 году»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66C3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26.02.2020</w:t>
            </w:r>
          </w:p>
        </w:tc>
      </w:tr>
      <w:tr w:rsidR="00CC01C0" w:rsidRPr="00CC01C0" w14:paraId="1AEAF6E8" w14:textId="77777777" w:rsidTr="00CC01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207D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309B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Гмо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художественно</w:t>
            </w: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эстетическому развитию</w:t>
            </w: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«Духовно- нравственное</w:t>
            </w: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воспитание дошкольников через</w:t>
            </w: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приобщение к истокам</w:t>
            </w: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народного</w:t>
            </w: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изобразительного искусства»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71F1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18.03.2020</w:t>
            </w:r>
          </w:p>
        </w:tc>
      </w:tr>
      <w:tr w:rsidR="00CC01C0" w:rsidRPr="00CC01C0" w14:paraId="1E5FB1EC" w14:textId="77777777" w:rsidTr="00CC01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D947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5F12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«Формирование навыков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медиолокации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STEAM – образования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0D0D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27.04.2020</w:t>
            </w:r>
          </w:p>
        </w:tc>
      </w:tr>
    </w:tbl>
    <w:p w14:paraId="145C2570" w14:textId="26DACCE7" w:rsidR="00BC5BEA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педагоги регулярно принимают участие в мероприятиях разного уровня. Состав</w:t>
      </w:r>
      <w:r w:rsidR="00F5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коллектива отличается стабильностью, инициативностью, стремлением к творчеству.</w:t>
      </w:r>
      <w:r w:rsidR="00F5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ежегодно принимают участие в городских методических объединениях: «Развитие речи»,</w:t>
      </w:r>
      <w:r w:rsidR="00F5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«Познавательное развитие» «Художественно-эстетическое развитие», «Физическое развитие», «Ранний</w:t>
      </w:r>
      <w:r w:rsidR="00F5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возраст».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учреждении в системе проводятся педагогические советы, семинары, методические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объединения, открытые мероприятия. Результаты методической работы педагогов представлены в</w:t>
      </w:r>
      <w:r w:rsidR="00F5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 дидактических игр, методических пособий, подборок материалов по образовательным областям и</w:t>
      </w:r>
      <w:r w:rsidR="00F5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 деятельности, авторско-методических разработок по всем видам деятельности с детьми</w:t>
      </w:r>
      <w:r w:rsidR="00F5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возраста.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Исходя из анализа кадровой обеспеченности учреждения, можно сделать вывод, что учреждение</w:t>
      </w:r>
      <w:r w:rsidR="00F5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располагает педагогическими кадрами, имеющими необходимую</w:t>
      </w:r>
      <w:r w:rsidR="00F5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подготовку для</w:t>
      </w:r>
      <w:r w:rsidR="00F5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образовательной программы.</w:t>
      </w:r>
    </w:p>
    <w:p w14:paraId="307F0EF8" w14:textId="004AE85A" w:rsidR="00F96D1D" w:rsidRPr="00F96D1D" w:rsidRDefault="00CC01C0" w:rsidP="00F96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осуществления воспитательно-образовательного процесса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Материально-техническое обеспечение</w:t>
      </w:r>
      <w:r w:rsidRPr="00CC0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F96D1D"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96D1D"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–20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F96D1D"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была проведена работа по укреплению, сохранению</w:t>
      </w:r>
    </w:p>
    <w:p w14:paraId="62269F53" w14:textId="5F5D69DB" w:rsidR="00F96D1D" w:rsidRDefault="00F96D1D" w:rsidP="00F96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материально-технической базы детского сада. Результаты тематических проверок готовности ДОО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учебному году положительные. Нарушений со стороны хозяйственной деятельности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выявлено, определены перспективы развития материально-технической базы, улучшения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работников.</w:t>
      </w:r>
      <w:r w:rsidRPr="00F96D1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озяйственное сопровождение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осуществлялось без перебоев. Весь товар сертифицирован, годен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 в ДОУ.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отчетной документации по инвентарному учету, списанию материальных ценностей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проходило своевременно, согласно плану бухгалтерии ДОО и локальным актам.</w:t>
      </w:r>
    </w:p>
    <w:p w14:paraId="5FC8D1E6" w14:textId="749062AE" w:rsidR="00BC5BEA" w:rsidRDefault="00CC01C0" w:rsidP="00F96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Территория детского сада площадью 0,8га. разделена на 12 игровых участков, спортивную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площадку и хозяйственные зоны. Игровые площадки постоянно ремонтируются и поддерживаются в</w:t>
      </w:r>
      <w:r w:rsidR="000F465F" w:rsidRP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удовлетворительном состоянии в соответствии с программными требованиями и нормами СанПиН.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Спортивная площадка с необходимым набором спортивных сооружений обеспечивает необходимый</w:t>
      </w:r>
      <w:r w:rsidR="000F465F" w:rsidRPr="000F4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физической подготовки воспитанников. В здании детского сада общей площадью 2193,4 </w:t>
      </w:r>
      <w:proofErr w:type="spellStart"/>
      <w:proofErr w:type="gram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0F465F" w:rsidRP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функционирует: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Спортзал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наличии: мягкий модуль, разновысотные скамейки, ребристые дорожки, канаты</w:t>
      </w:r>
      <w:r w:rsidR="000F465F" w:rsidRP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веревки, дуги для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зания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кубы для спрыгивания, мишени для метания. Мелкий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инвентарь: мячи большие и малые, обручи, палки, тарелки, гантели, ракетки для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 и малого тенниса, кубики, кегли, флажки, платочки, погремушки, мешочки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ленточки, 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Шведские стенки с досками, велотренажер, гребной тренажер,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комплекс «Батыр», беговая дорожка батут, крутящийся диск, качели, мячи</w:t>
      </w:r>
      <w:r w:rsidR="00F96D1D"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хопы</w:t>
      </w:r>
      <w:proofErr w:type="spellEnd"/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массажные дорожки.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Музыкальный зал -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пианино, музыкальный центр, проигрыватель, металлофоны,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комплекты для детского оркестра, караоке, костюмы, атрибуты и декорации для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театрализованной деятельности.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Методический кабинет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компьютер – 1, многофункциональное устройство: ксерокс,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принтер,– 1.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Предметно-пространственная развивающая среда совершенствуется согласно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 w:rsidR="00F96D1D"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ДО, позволяющая ребенку успешно развиваться в разных видах деятельности. Для детей в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 оборудованы центры активности: уголок сюжетно-ролевой игры, сенсорный уголок, уголок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природы, центр экспериментирования, изо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уголок, литературный центр, центр безопасности и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познания. Все базовые компоненты развивающей предметной среды детского сада включают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оптимальные условия для полноценного физического, эстетического, познавательного и социального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детей.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группах имеется: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игровой материал для познавательного развития детей (мозаики, матрешки, пирамидки,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панели с отверстиями разных геометрических форм и соответствующие вкладыши, коробки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размеров, банки с крышками, разноцветные кубики, машинки и пр.; книжки с цветными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картинками, настольно-печатные и дидактические игры),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материал для сюжетных игр детей (куклы и животные разных размеров, одежда для кукол,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игрушечная мебель, строительные материалы различных форм и цветов, игрушечные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телефоны, декорации для кукольного театра, неоформленный материал: кубики, палочки,</w:t>
      </w:r>
      <w:r w:rsidR="000F4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лоскутки ткани и др.).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игровой материал и оборудование для музыкального развития детей (игрушечные музыкальные</w:t>
      </w:r>
      <w:r w:rsidR="00F96D1D"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инструменты, аудиовизуальные средства, проигрыватель с набором пластинок или магнитофон,</w:t>
      </w:r>
      <w:r w:rsidR="00F96D1D"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пр.)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материалы и оборудование для продуктивной и творческой деятельности детей (листы бумаги и</w:t>
      </w:r>
      <w:r w:rsidR="00F96D1D"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альбомы, кисти, краски, карандаши, фломастеры, разноцветные мелки, пластилин, глина, столы</w:t>
      </w:r>
      <w:r w:rsidR="00F96D1D"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различными материалами, доски для рисования мелками, подставки для работы с</w:t>
      </w:r>
      <w:r w:rsidR="00F96D1D" w:rsidRP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пластилином, баночки для воды, пр.).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игрушки для игр во время прогулок (ведерки, лопатки, формочки, совочки, спортивный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инвентарь, атрибуты для сюжетно-ролевых игр и пр.).</w:t>
      </w:r>
    </w:p>
    <w:p w14:paraId="58396A7F" w14:textId="0CD11609" w:rsidR="00CC01C0" w:rsidRDefault="00BC5BEA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положительных изменений, которые произошли в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 введением Стандарта, педагоги в основном называют улучшение материально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C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 условий, а также увеличение финансирования ДОО. Вместе с тем, около</w:t>
      </w:r>
      <w:r w:rsidRPr="00BC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40 процентов педагогов отмечают также качественные изменения, а именно: возможность</w:t>
      </w:r>
      <w:r w:rsidRPr="00BC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создания благополучной ситуации развития детей, создание единой образовательной среды,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доступных образовательных программ, повышение качества образования.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01C0" w:rsidRPr="00CC0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CC01C0"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 (законными представителями),</w:t>
      </w:r>
      <w:r w:rsidR="00CC01C0"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CC01C0"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социальными партнёрами</w:t>
      </w:r>
      <w:r w:rsidR="00CC01C0"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родителями воспитанников и активное включение их в деятельность ДОУ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одной из задач педагогического коллектива. На сегодняшний день родители выступают не</w:t>
      </w:r>
      <w:r w:rsidR="00F9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роли заказчика, но и имеют возможность объективно оценить уровень работы ДОУ, быть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полноправными участниками образовательных отношений. Для построения эффективного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детского сада и семьи педагогами и администрацией ДОУ были использованы как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(родительские собрания, педагогические беседы, тематические консультации, выставки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 работ, папки-передвижки, информационные стенды и др.), так не традиционные формы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сотрудничества (социологические срезы, опросы, анкетирование, семинары-практикумы, тематические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недели), активное включение их в деятельность детского сада.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 по вовлечению родителей в совместную деятельность ДОУ ведется по четырем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направлениям: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Информационно – аналитическое - изучение семьи, выяснения образовательных потребностей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Познавательное направление – обогащение родителей знаниями в вопросах воспитания детей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возраста.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Наглядно – информационное направление включило в себя: оформление родительских уголков,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папок - передвижек, семейных и групповых альбомов, библиотек – передвижек, фотомонтажей,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фотовыставок «Мой папа - солдат», «Мамы всякие нужны – мамы всякие важны» и др.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Досуговое направление в работе с родителями оказалось самым эффективным и востребованным. В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всего года традиционным стало совместное проведение мероприятий, проектной и поисковой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 Родители активно участвовали в подготовке и проведении образовательной деятельности,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выставок, конкурсов, праздников. Выступали не только равноправными, но и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равноответственными</w:t>
      </w:r>
      <w:proofErr w:type="spellEnd"/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 образовательного процесса, имели возможность объективно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оценить уровень работы ДОУ. Проведенные анкетирования родителей (законных представителей)</w:t>
      </w:r>
      <w:r w:rsidR="00F96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положительные результаты, удовлетворенность деятельностью педагогов, функционированием и</w:t>
      </w:r>
      <w:r w:rsidR="00500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 предоставляемых ДОУ услуг.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Так, по результатам анкетирования 92 % родителей отметили, что в детском саду созданы все</w:t>
      </w:r>
      <w:r w:rsidR="00500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1C0"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развития ребенка.</w:t>
      </w:r>
    </w:p>
    <w:p w14:paraId="4C472066" w14:textId="38960530" w:rsidR="00500D3E" w:rsidRPr="00CC01C0" w:rsidRDefault="00500D3E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является открытой социальной системой, сотрудничает с учреждениями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500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 направлениям деятельности по вопросам обеспечения функционирования, безопасности</w:t>
      </w:r>
      <w:r w:rsidR="0092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C4D" w:rsidRPr="00924C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здоровья участников образовательного процесса, защиты прав и интересов</w:t>
      </w:r>
      <w:r w:rsidR="0092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</w:t>
      </w:r>
      <w:r w:rsidR="00924C4D" w:rsidRPr="00924C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обслуживания.</w:t>
      </w:r>
    </w:p>
    <w:p w14:paraId="34CEE4BB" w14:textId="77777777" w:rsidR="00CC01C0" w:rsidRP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Социальными партнёрами ДОУ являются: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C01C0" w:rsidRPr="00CC01C0" w14:paraId="659AE559" w14:textId="77777777" w:rsidTr="00CC01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B101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2963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Основной вид деятельности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9362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C01C0" w:rsidRPr="00CC01C0" w14:paraId="7433A657" w14:textId="77777777" w:rsidTr="00CC01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83DE" w14:textId="77777777" w:rsidR="00CC01C0" w:rsidRPr="00924C4D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МОУ СОШ №5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8AC7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sym w:font="Wingdings" w:char="F0A7"/>
            </w:r>
            <w:r w:rsidRPr="00CC01C0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преемственности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начального обучения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D7CC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 «Юный пешеход»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Выставка работ «Осенние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фантазии»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Концерт, посвящённый дню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</w:t>
            </w:r>
          </w:p>
        </w:tc>
      </w:tr>
      <w:tr w:rsidR="00CC01C0" w:rsidRPr="00CC01C0" w14:paraId="27B3A9DD" w14:textId="77777777" w:rsidTr="00CC01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53E8" w14:textId="0D708D35" w:rsidR="00CC01C0" w:rsidRPr="00924C4D" w:rsidRDefault="00924C4D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 истории города,</w:t>
            </w:r>
            <w:r w:rsidR="00CC01C0" w:rsidRPr="0092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библиотека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F8AD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sym w:font="Wingdings" w:char="F0A7"/>
            </w:r>
            <w:r w:rsidRPr="00CC01C0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выставок;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C01C0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sym w:font="Wingdings" w:char="F0A7"/>
            </w:r>
            <w:r w:rsidRPr="00CC01C0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проведение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различных мероприятий;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C01C0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sym w:font="Wingdings" w:char="F0A7"/>
            </w:r>
            <w:r w:rsidRPr="00CC01C0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выставок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AF08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экспозициям: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Сказки зеленого леса </w:t>
            </w:r>
            <w:r w:rsidRPr="00CC01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 растениях</w:t>
            </w:r>
            <w:r w:rsidRPr="00CC01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Приморского края)</w:t>
            </w:r>
            <w:r w:rsidRPr="00CC01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тигре – хозяине 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приморской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тайги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Приморский край в годы Великой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Отечественной войны</w:t>
            </w:r>
          </w:p>
        </w:tc>
      </w:tr>
    </w:tbl>
    <w:p w14:paraId="3288429A" w14:textId="77777777" w:rsidR="00CC01C0" w:rsidRPr="00CC01C0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C01C0" w:rsidRPr="00CC01C0" w14:paraId="48B66533" w14:textId="77777777" w:rsidTr="00CC01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D414" w14:textId="77777777" w:rsidR="00CC01C0" w:rsidRPr="00924C4D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ГИБДД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DDB4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sym w:font="Wingdings" w:char="F0A7"/>
            </w:r>
            <w:r w:rsidRPr="00CC01C0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безопасности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дорожного движения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2573" w14:textId="77777777" w:rsidR="00CC01C0" w:rsidRPr="00CC01C0" w:rsidRDefault="00CC01C0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«Знатоки дорожных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правил» с инспектором ДПС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ОГИБДД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Совместные родительские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собрания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«Профилактика дорожной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безопасности» встреча педагогов с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инспектором ОГИБДД по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пропаганде дорожного движения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О.В. Закировой</w:t>
            </w:r>
          </w:p>
        </w:tc>
      </w:tr>
      <w:tr w:rsidR="00924C4D" w:rsidRPr="00CC01C0" w14:paraId="540A911E" w14:textId="77777777" w:rsidTr="005D4DE5">
        <w:trPr>
          <w:trHeight w:val="177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31D9F" w14:textId="77777777" w:rsidR="00924C4D" w:rsidRPr="00924C4D" w:rsidRDefault="00924C4D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 Городская </w:t>
            </w:r>
          </w:p>
          <w:p w14:paraId="19F45087" w14:textId="77777777" w:rsidR="00924C4D" w:rsidRPr="00924C4D" w:rsidRDefault="00924C4D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детская </w:t>
            </w:r>
          </w:p>
          <w:p w14:paraId="4CC216F2" w14:textId="77777777" w:rsidR="00924C4D" w:rsidRPr="00924C4D" w:rsidRDefault="00924C4D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поликлиника,</w:t>
            </w:r>
          </w:p>
          <w:p w14:paraId="3EF36CA8" w14:textId="597D75A2" w:rsidR="00924C4D" w:rsidRPr="00924C4D" w:rsidRDefault="00924C4D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стоматологическая</w:t>
            </w:r>
          </w:p>
          <w:p w14:paraId="185526C1" w14:textId="1B9C3E4D" w:rsidR="00924C4D" w:rsidRPr="00924C4D" w:rsidRDefault="00924C4D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F719B" w14:textId="77777777" w:rsidR="00924C4D" w:rsidRPr="00CC01C0" w:rsidRDefault="00924C4D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sym w:font="Wingdings" w:char="F0A7"/>
            </w:r>
            <w:r w:rsidRPr="00CC01C0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сопровождение</w:t>
            </w: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 детского сада</w:t>
            </w:r>
          </w:p>
          <w:p w14:paraId="15BC69B2" w14:textId="6C7604D3" w:rsidR="00924C4D" w:rsidRPr="00CC01C0" w:rsidRDefault="00924C4D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полости рта.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F9240" w14:textId="77777777" w:rsidR="00924C4D" w:rsidRPr="00CC01C0" w:rsidRDefault="00924C4D" w:rsidP="00CC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осмотр, санация</w:t>
            </w:r>
          </w:p>
        </w:tc>
      </w:tr>
    </w:tbl>
    <w:p w14:paraId="383A5D59" w14:textId="77777777" w:rsidR="00924C4D" w:rsidRDefault="00CC01C0" w:rsidP="00CC01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учебного года выполнены. В целом работу педагогического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коллектива за 20</w:t>
      </w:r>
      <w:r w:rsidR="00924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924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 можно признать удовлетворительной.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8. Заключение. Перспективы и планы развития</w:t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8.1. Выводы по проведенному анализу и перспективы развития: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деятельности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детского сада за 20</w:t>
      </w:r>
      <w:r w:rsidR="009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9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показал, что учреждение имеет стабильный уровень</w:t>
      </w:r>
      <w:r w:rsidR="009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Воспитательно-образовательная деятельность ведется в соответствии с поставленными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целями и задачами.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создана развивающая предметно-пространственная среда в соответствии с ФГОС</w:t>
      </w:r>
      <w:r w:rsidR="009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сотрудничество с социумом.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воспитанников участвуют в образовательной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деятельности.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групп соответствует требованиям СанПиН 2.4.1.3049-13.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 организация питания соответствует требованиям СанПиН 2.4.1.3049-13.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 высокий уровень удовлетворенности участников образовательного процесса</w:t>
      </w:r>
      <w:r w:rsidR="009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 образовательного учреждения.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color w:val="000000"/>
          <w:lang w:eastAsia="ru-RU"/>
        </w:rPr>
        <w:t xml:space="preserve">8.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мероприятия осуществляются в соответствии с планами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физкультурно</w:t>
      </w:r>
      <w:r w:rsidR="009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оздоровительной работы, составляемыми ежемесячно с сентября по май. На летний</w:t>
      </w:r>
      <w:r w:rsidR="009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принимается «План летней оздоровительной работы».</w:t>
      </w: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8.2. План развития и приоритетные задачи на следующий год:</w:t>
      </w:r>
    </w:p>
    <w:p w14:paraId="22340C0F" w14:textId="77777777" w:rsidR="00924C4D" w:rsidRPr="00924C4D" w:rsidRDefault="00924C4D" w:rsidP="00924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проектирование эффективного образовательного пространства в условиях реализации ФГОС ДО.</w:t>
      </w:r>
    </w:p>
    <w:p w14:paraId="3E427B65" w14:textId="77777777" w:rsidR="00924C4D" w:rsidRPr="00924C4D" w:rsidRDefault="00CC01C0" w:rsidP="00924C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C4D" w:rsidRPr="00924C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17849AD3" w14:textId="77777777" w:rsidR="00924C4D" w:rsidRPr="00924C4D" w:rsidRDefault="00924C4D" w:rsidP="00924C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344EEB" w14:textId="77777777" w:rsidR="00924C4D" w:rsidRPr="00924C4D" w:rsidRDefault="00924C4D" w:rsidP="00924C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Обеспечить развитие инженерного мышления дошкольников посредством использования современных образовательных технологий по конструированию и созданию в ДОУ </w:t>
      </w:r>
      <w:proofErr w:type="spellStart"/>
      <w:r w:rsidRPr="009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техносреды</w:t>
      </w:r>
      <w:proofErr w:type="spellEnd"/>
      <w:r w:rsidRPr="009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C46509" w14:textId="77777777" w:rsidR="00924C4D" w:rsidRPr="00924C4D" w:rsidRDefault="00924C4D" w:rsidP="00924C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Внедрить разнообразные формы сотрудничества, способствующие развитию конструктивного взаимодействия педагогов и родителей с детьми.</w:t>
      </w:r>
    </w:p>
    <w:p w14:paraId="5364F80A" w14:textId="77777777" w:rsidR="00924C4D" w:rsidRPr="00924C4D" w:rsidRDefault="00924C4D" w:rsidP="00924C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Внедрить Рабочую программу воспитания, как инструмент реализации воспитательных задач.</w:t>
      </w:r>
    </w:p>
    <w:p w14:paraId="5E626D53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CFE434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852D6B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2C9019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C07A2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607D1F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36723E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C3AA57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76EDD0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64E4C3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F6EF44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7472AE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949D78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B1B599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D90ED7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70F0C0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CE9FC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65DC9C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8C2D0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AA91BB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CFAD67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6AA826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01BED3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E8F4D8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45AD63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D52837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1B6D5A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817A18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3B59B3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A410DE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E7A8CA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A0AEC0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218C07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9A8B50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F5BE60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847954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CD9B0D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DDCD77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09858B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13C094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3A6AB1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3FFCE5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9A679E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E58DD1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90B486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D86AE4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418EC7" w14:textId="77777777" w:rsidR="00924C4D" w:rsidRDefault="00924C4D" w:rsidP="00CC0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837D94" w14:textId="4E40C05C" w:rsidR="008134FF" w:rsidRDefault="00CC01C0" w:rsidP="00204FFA">
      <w:pPr>
        <w:spacing w:after="0" w:line="240" w:lineRule="auto"/>
      </w:pPr>
      <w:r w:rsidRPr="00CC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81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469BA"/>
    <w:multiLevelType w:val="hybridMultilevel"/>
    <w:tmpl w:val="4C9A318E"/>
    <w:lvl w:ilvl="0" w:tplc="7864380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48"/>
    <w:rsid w:val="000C7FA7"/>
    <w:rsid w:val="000E7B89"/>
    <w:rsid w:val="000F465F"/>
    <w:rsid w:val="001D14D1"/>
    <w:rsid w:val="00204FFA"/>
    <w:rsid w:val="002433C7"/>
    <w:rsid w:val="0025217B"/>
    <w:rsid w:val="00301E3C"/>
    <w:rsid w:val="0030595D"/>
    <w:rsid w:val="003300B1"/>
    <w:rsid w:val="003560E6"/>
    <w:rsid w:val="00367028"/>
    <w:rsid w:val="00382E68"/>
    <w:rsid w:val="003D5D11"/>
    <w:rsid w:val="0042681C"/>
    <w:rsid w:val="00453101"/>
    <w:rsid w:val="0045636F"/>
    <w:rsid w:val="004729DD"/>
    <w:rsid w:val="00486F73"/>
    <w:rsid w:val="004A0E3C"/>
    <w:rsid w:val="004B5D85"/>
    <w:rsid w:val="004E0C7B"/>
    <w:rsid w:val="00500D3E"/>
    <w:rsid w:val="0050408D"/>
    <w:rsid w:val="0058688F"/>
    <w:rsid w:val="0061583D"/>
    <w:rsid w:val="006358E6"/>
    <w:rsid w:val="00687F93"/>
    <w:rsid w:val="00741A48"/>
    <w:rsid w:val="00756619"/>
    <w:rsid w:val="008134FF"/>
    <w:rsid w:val="008C6BEA"/>
    <w:rsid w:val="009002DD"/>
    <w:rsid w:val="00924C4D"/>
    <w:rsid w:val="009265A0"/>
    <w:rsid w:val="009A0BEE"/>
    <w:rsid w:val="00B25C68"/>
    <w:rsid w:val="00BC5BEA"/>
    <w:rsid w:val="00C35CA9"/>
    <w:rsid w:val="00CC01C0"/>
    <w:rsid w:val="00CE080D"/>
    <w:rsid w:val="00D352C6"/>
    <w:rsid w:val="00F52352"/>
    <w:rsid w:val="00F96D1D"/>
    <w:rsid w:val="00FC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B5EC"/>
  <w15:chartTrackingRefBased/>
  <w15:docId w15:val="{7E2CAC8D-3B7B-41D8-9F58-E0A27999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01C0"/>
  </w:style>
  <w:style w:type="paragraph" w:customStyle="1" w:styleId="msonormal0">
    <w:name w:val="msonormal"/>
    <w:basedOn w:val="a"/>
    <w:rsid w:val="00CC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CC01C0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CC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CC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CC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fontstyle3">
    <w:name w:val="fontstyle3"/>
    <w:basedOn w:val="a"/>
    <w:rsid w:val="00CC01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style4">
    <w:name w:val="fontstyle4"/>
    <w:basedOn w:val="a"/>
    <w:rsid w:val="00CC01C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54"/>
      <w:szCs w:val="54"/>
      <w:lang w:eastAsia="ru-RU"/>
    </w:rPr>
  </w:style>
  <w:style w:type="paragraph" w:customStyle="1" w:styleId="fontstyle5">
    <w:name w:val="fontstyle5"/>
    <w:basedOn w:val="a"/>
    <w:rsid w:val="00CC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style6">
    <w:name w:val="fontstyle6"/>
    <w:basedOn w:val="a"/>
    <w:rsid w:val="00CC01C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style7">
    <w:name w:val="fontstyle7"/>
    <w:basedOn w:val="a"/>
    <w:rsid w:val="00CC01C0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4"/>
      <w:szCs w:val="24"/>
      <w:lang w:eastAsia="ru-RU"/>
    </w:rPr>
  </w:style>
  <w:style w:type="paragraph" w:customStyle="1" w:styleId="fontstyle8">
    <w:name w:val="fontstyle8"/>
    <w:basedOn w:val="a"/>
    <w:rsid w:val="00CC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style9">
    <w:name w:val="fontstyle9"/>
    <w:basedOn w:val="a"/>
    <w:rsid w:val="00CC01C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1111"/>
      <w:sz w:val="28"/>
      <w:szCs w:val="28"/>
      <w:lang w:eastAsia="ru-RU"/>
    </w:rPr>
  </w:style>
  <w:style w:type="character" w:customStyle="1" w:styleId="fontstyle01">
    <w:name w:val="fontstyle01"/>
    <w:basedOn w:val="a0"/>
    <w:rsid w:val="00CC01C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C01C0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CC01C0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CC01C0"/>
    <w:rPr>
      <w:rFonts w:ascii="Arial" w:hAnsi="Arial" w:cs="Arial" w:hint="default"/>
      <w:b w:val="0"/>
      <w:bCs w:val="0"/>
      <w:i w:val="0"/>
      <w:iCs w:val="0"/>
      <w:color w:val="000000"/>
      <w:sz w:val="54"/>
      <w:szCs w:val="54"/>
    </w:rPr>
  </w:style>
  <w:style w:type="character" w:customStyle="1" w:styleId="fontstyle51">
    <w:name w:val="fontstyle51"/>
    <w:basedOn w:val="a0"/>
    <w:rsid w:val="00CC01C0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61">
    <w:name w:val="fontstyle61"/>
    <w:basedOn w:val="a0"/>
    <w:rsid w:val="00CC01C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71">
    <w:name w:val="fontstyle71"/>
    <w:basedOn w:val="a0"/>
    <w:rsid w:val="00CC01C0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a0"/>
    <w:rsid w:val="00CC01C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91">
    <w:name w:val="fontstyle91"/>
    <w:basedOn w:val="a0"/>
    <w:rsid w:val="00CC01C0"/>
    <w:rPr>
      <w:rFonts w:ascii="Arial" w:hAnsi="Arial" w:cs="Arial" w:hint="default"/>
      <w:b/>
      <w:bCs/>
      <w:i w:val="0"/>
      <w:iCs w:val="0"/>
      <w:color w:val="111111"/>
      <w:sz w:val="28"/>
      <w:szCs w:val="28"/>
    </w:rPr>
  </w:style>
  <w:style w:type="table" w:styleId="a3">
    <w:name w:val="Table Grid"/>
    <w:basedOn w:val="a1"/>
    <w:uiPriority w:val="39"/>
    <w:rsid w:val="0036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9B8-463F-A47D-FB71EDDA38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9B8-463F-A47D-FB71EDDA38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9B8-463F-A47D-FB71EDDA38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9B8-463F-A47D-FB71EDDA38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2019//2020</c:v>
                </c:pt>
                <c:pt idx="1">
                  <c:v>2020/2021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17.100000000000001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75-4B6A-B57F-C50C77D72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педагогов по уровню образования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E7-4B17-A355-6E7D84A842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E7-4B17-A355-6E7D84A842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E7-4B17-A355-6E7D84A842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DE7-4B17-A355-6E7D84A842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высшее педагогическое</c:v>
                </c:pt>
                <c:pt idx="1">
                  <c:v>среднее профессиональное</c:v>
                </c:pt>
                <c:pt idx="2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09-47D5-A3D8-84038D75906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педагогов по уровню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F88-407B-AB95-21B3A3ED9D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F88-407B-AB95-21B3A3ED9D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F88-407B-AB95-21B3A3ED9D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F88-407B-AB95-21B3A3ED9D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сзв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F88-407B-AB95-21B3A3ED9D5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5457</Words>
  <Characters>31110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Жильцова</dc:creator>
  <cp:keywords/>
  <dc:description/>
  <cp:lastModifiedBy>Кира Жильцова</cp:lastModifiedBy>
  <cp:revision>9</cp:revision>
  <dcterms:created xsi:type="dcterms:W3CDTF">2021-10-04T23:26:00Z</dcterms:created>
  <dcterms:modified xsi:type="dcterms:W3CDTF">2021-11-02T03:12:00Z</dcterms:modified>
</cp:coreProperties>
</file>